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176C96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471BDB" w:rsidRDefault="0032716D" w:rsidP="00E54512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22154B">
        <w:rPr>
          <w:rFonts w:ascii="Arial" w:eastAsia="Arial" w:hAnsi="Arial" w:cs="Arial"/>
        </w:rPr>
        <w:t xml:space="preserve"> </w:t>
      </w:r>
      <w:r w:rsidR="00176C96" w:rsidRPr="007957E4">
        <w:rPr>
          <w:rFonts w:ascii="Arial" w:hAnsi="Arial" w:cs="Arial"/>
          <w:szCs w:val="22"/>
        </w:rPr>
        <w:t>EXONERAR</w:t>
      </w:r>
      <w:r w:rsidR="00176C96">
        <w:rPr>
          <w:rFonts w:ascii="Arial" w:hAnsi="Arial" w:cs="Arial"/>
          <w:szCs w:val="22"/>
        </w:rPr>
        <w:t xml:space="preserve"> </w:t>
      </w:r>
      <w:r w:rsidR="00176C96" w:rsidRPr="005654F4">
        <w:rPr>
          <w:rFonts w:ascii="Arial" w:eastAsia="Arial" w:hAnsi="Arial" w:cs="Arial"/>
          <w:b/>
        </w:rPr>
        <w:t>ROUZELI DA SILVA MASCARENHAS</w:t>
      </w:r>
      <w:r w:rsidR="00176C96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176C96" w:rsidRPr="007957E4">
        <w:rPr>
          <w:rFonts w:ascii="Arial" w:eastAsia="Arial1" w:hAnsi="Arial" w:cs="Arial"/>
          <w:color w:val="080808"/>
          <w:szCs w:val="22"/>
        </w:rPr>
        <w:t>nomead</w:t>
      </w:r>
      <w:r w:rsidR="00176C96">
        <w:rPr>
          <w:rFonts w:ascii="Arial" w:eastAsia="Arial1" w:hAnsi="Arial" w:cs="Arial"/>
          <w:color w:val="080808"/>
          <w:szCs w:val="22"/>
        </w:rPr>
        <w:t>a</w:t>
      </w:r>
      <w:r w:rsidR="00176C96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76C96">
        <w:rPr>
          <w:rFonts w:ascii="Arial" w:eastAsia="Arial1" w:hAnsi="Arial" w:cs="Arial"/>
          <w:color w:val="080808"/>
          <w:szCs w:val="22"/>
        </w:rPr>
        <w:t>132</w:t>
      </w:r>
      <w:r w:rsidR="00176C96">
        <w:rPr>
          <w:rFonts w:ascii="Arial" w:eastAsia="Arial1" w:hAnsi="Arial" w:cs="Arial"/>
          <w:color w:val="080808"/>
          <w:szCs w:val="22"/>
        </w:rPr>
        <w:t>/</w:t>
      </w:r>
      <w:r w:rsidR="00176C96" w:rsidRPr="007957E4">
        <w:rPr>
          <w:rFonts w:ascii="Arial" w:eastAsia="Arial1" w:hAnsi="Arial" w:cs="Arial"/>
          <w:color w:val="080808"/>
          <w:szCs w:val="22"/>
        </w:rPr>
        <w:t>201</w:t>
      </w:r>
      <w:r w:rsidR="00434238">
        <w:rPr>
          <w:rFonts w:ascii="Arial" w:eastAsia="Arial1" w:hAnsi="Arial" w:cs="Arial"/>
          <w:color w:val="080808"/>
          <w:szCs w:val="22"/>
        </w:rPr>
        <w:t>9</w:t>
      </w:r>
      <w:bookmarkStart w:id="0" w:name="_GoBack"/>
      <w:bookmarkEnd w:id="0"/>
      <w:r w:rsidR="00176C96" w:rsidRPr="007957E4">
        <w:rPr>
          <w:rFonts w:ascii="Arial" w:eastAsia="Arial1" w:hAnsi="Arial" w:cs="Arial"/>
          <w:color w:val="080808"/>
          <w:szCs w:val="22"/>
        </w:rPr>
        <w:t xml:space="preserve"> do cargo comissionado de </w:t>
      </w:r>
      <w:r w:rsidR="00176C96">
        <w:rPr>
          <w:rFonts w:ascii="Arial" w:eastAsia="Arial" w:hAnsi="Arial" w:cs="Arial"/>
        </w:rPr>
        <w:t>Diretor de Escola, símbolo CC-7, da Escola Municipal Ivete Oliveira,</w:t>
      </w:r>
      <w:r w:rsidR="00176C96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176C96" w:rsidRDefault="00176C96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70" w:rsidRDefault="00075970" w:rsidP="0085084D">
      <w:r>
        <w:separator/>
      </w:r>
    </w:p>
  </w:endnote>
  <w:endnote w:type="continuationSeparator" w:id="0">
    <w:p w:rsidR="00075970" w:rsidRDefault="000759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70" w:rsidRDefault="00075970" w:rsidP="0085084D">
      <w:r>
        <w:separator/>
      </w:r>
    </w:p>
  </w:footnote>
  <w:footnote w:type="continuationSeparator" w:id="0">
    <w:p w:rsidR="00075970" w:rsidRDefault="000759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75970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CE2C-A351-4056-B909-D5D68634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2020-02-14T16:19:00Z</cp:lastPrinted>
  <dcterms:created xsi:type="dcterms:W3CDTF">2020-02-14T16:18:00Z</dcterms:created>
  <dcterms:modified xsi:type="dcterms:W3CDTF">2020-02-14T16:19:00Z</dcterms:modified>
</cp:coreProperties>
</file>