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302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E0A7C" w:rsidRDefault="00BE0A7C" w:rsidP="00CC0121">
      <w:pPr>
        <w:jc w:val="both"/>
        <w:rPr>
          <w:rFonts w:ascii="Arial" w:hAnsi="Arial" w:cs="Arial"/>
          <w:szCs w:val="22"/>
        </w:rPr>
      </w:pPr>
    </w:p>
    <w:p w:rsidR="00403594" w:rsidRPr="00585E3C" w:rsidRDefault="00BE0A7C" w:rsidP="00403594">
      <w:pPr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="00403594" w:rsidRPr="00CC2D8B">
        <w:rPr>
          <w:rFonts w:ascii="Arial" w:hAnsi="Arial" w:cs="Arial"/>
          <w:szCs w:val="22"/>
        </w:rPr>
        <w:t>EXONERAR</w:t>
      </w:r>
      <w:r w:rsidR="00403594">
        <w:rPr>
          <w:rFonts w:ascii="Arial" w:hAnsi="Arial" w:cs="Arial"/>
          <w:szCs w:val="22"/>
        </w:rPr>
        <w:t xml:space="preserve"> </w:t>
      </w:r>
      <w:r w:rsidR="00403594">
        <w:rPr>
          <w:rFonts w:ascii="Arial" w:hAnsi="Arial" w:cs="Arial"/>
          <w:b/>
        </w:rPr>
        <w:t>ANTONIO DA SILVA TITO</w:t>
      </w:r>
      <w:r w:rsidR="00403594">
        <w:rPr>
          <w:rFonts w:ascii="Arial" w:eastAsia="Arial" w:hAnsi="Arial" w:cs="Arial"/>
          <w:b/>
        </w:rPr>
        <w:t>,</w:t>
      </w:r>
      <w:r w:rsidR="00403594">
        <w:rPr>
          <w:rFonts w:ascii="Arial" w:hAnsi="Arial" w:cs="Arial"/>
          <w:szCs w:val="22"/>
        </w:rPr>
        <w:t xml:space="preserve"> nomeado</w:t>
      </w:r>
      <w:r w:rsidR="00403594" w:rsidRPr="00CC2D8B">
        <w:rPr>
          <w:rFonts w:ascii="Arial" w:hAnsi="Arial" w:cs="Arial"/>
          <w:szCs w:val="22"/>
        </w:rPr>
        <w:t xml:space="preserve"> através da Portaria nº. </w:t>
      </w:r>
      <w:r w:rsidR="00403594">
        <w:rPr>
          <w:rFonts w:ascii="Arial" w:hAnsi="Arial" w:cs="Arial"/>
          <w:szCs w:val="22"/>
        </w:rPr>
        <w:t>230/2017</w:t>
      </w:r>
      <w:r w:rsidR="00403594" w:rsidRPr="00585E3C">
        <w:rPr>
          <w:rFonts w:ascii="Arial" w:hAnsi="Arial" w:cs="Arial"/>
          <w:szCs w:val="22"/>
        </w:rPr>
        <w:t xml:space="preserve">, do cargo </w:t>
      </w:r>
      <w:r w:rsidR="00403594" w:rsidRPr="00585E3C">
        <w:rPr>
          <w:rFonts w:ascii="Arial" w:eastAsia="Arial1" w:hAnsi="Arial" w:cs="Arial"/>
          <w:color w:val="080808"/>
          <w:szCs w:val="22"/>
        </w:rPr>
        <w:t>comissionado</w:t>
      </w:r>
      <w:r w:rsidR="00403594" w:rsidRPr="00585E3C">
        <w:rPr>
          <w:rFonts w:ascii="Arial" w:hAnsi="Arial" w:cs="Arial"/>
          <w:szCs w:val="22"/>
        </w:rPr>
        <w:t xml:space="preserve"> de </w:t>
      </w:r>
      <w:r w:rsidR="00403594">
        <w:rPr>
          <w:rFonts w:ascii="Arial" w:hAnsi="Arial" w:cs="Arial"/>
        </w:rPr>
        <w:t>Chefe de Setor de Cadastro</w:t>
      </w:r>
      <w:r w:rsidR="00403594" w:rsidRPr="00585E3C">
        <w:rPr>
          <w:rFonts w:ascii="Arial" w:hAnsi="Arial" w:cs="Arial"/>
          <w:szCs w:val="22"/>
        </w:rPr>
        <w:t xml:space="preserve">, símbolo </w:t>
      </w:r>
      <w:r w:rsidR="00403594" w:rsidRPr="00585E3C">
        <w:rPr>
          <w:rFonts w:ascii="Arial" w:hAnsi="Arial" w:cs="Arial"/>
          <w:color w:val="000000"/>
          <w:szCs w:val="22"/>
        </w:rPr>
        <w:t>CC-</w:t>
      </w:r>
      <w:r w:rsidR="00403594" w:rsidRPr="002B5D32">
        <w:rPr>
          <w:rFonts w:ascii="Arial" w:hAnsi="Arial" w:cs="Arial"/>
        </w:rPr>
        <w:t xml:space="preserve"> </w:t>
      </w:r>
      <w:r w:rsidR="00403594">
        <w:rPr>
          <w:rFonts w:ascii="Arial" w:hAnsi="Arial" w:cs="Arial"/>
        </w:rPr>
        <w:t>10</w:t>
      </w:r>
      <w:r w:rsidR="00403594" w:rsidRPr="00585E3C">
        <w:rPr>
          <w:rFonts w:ascii="Arial" w:hAnsi="Arial" w:cs="Arial"/>
          <w:szCs w:val="22"/>
        </w:rPr>
        <w:t xml:space="preserve">, da estrutura da Secretaria Municipal de </w:t>
      </w:r>
      <w:r w:rsidR="00403594">
        <w:rPr>
          <w:rFonts w:ascii="Arial" w:eastAsia="Arial" w:hAnsi="Arial" w:cs="Arial"/>
        </w:rPr>
        <w:t>Desenvolvimento Econômico e Serviços Públicos.</w:t>
      </w:r>
    </w:p>
    <w:p w:rsidR="00AF3556" w:rsidRDefault="00AF3556" w:rsidP="00CC0121">
      <w:pPr>
        <w:jc w:val="both"/>
        <w:rPr>
          <w:rFonts w:ascii="Arial" w:eastAsia="Arial" w:hAnsi="Arial" w:cs="Arial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403594" w:rsidRDefault="00403594" w:rsidP="005774FD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403594" w:rsidRPr="00723A6D" w:rsidRDefault="00403594" w:rsidP="00403594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403594" w:rsidRPr="00723A6D" w:rsidRDefault="00403594" w:rsidP="00403594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AF3556" w:rsidRDefault="00AF3556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AF355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DF" w:rsidRDefault="00233BDF" w:rsidP="0085084D">
      <w:r>
        <w:separator/>
      </w:r>
    </w:p>
  </w:endnote>
  <w:endnote w:type="continuationSeparator" w:id="0">
    <w:p w:rsidR="00233BDF" w:rsidRDefault="00233BD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DF" w:rsidRDefault="00233BDF" w:rsidP="0085084D">
      <w:r>
        <w:separator/>
      </w:r>
    </w:p>
  </w:footnote>
  <w:footnote w:type="continuationSeparator" w:id="0">
    <w:p w:rsidR="00233BDF" w:rsidRDefault="00233BD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3BDF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363F"/>
    <w:rsid w:val="004142CB"/>
    <w:rsid w:val="00416714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0758-CE79-4121-8523-209E9716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2020-06-04T15:12:00Z</cp:lastPrinted>
  <dcterms:created xsi:type="dcterms:W3CDTF">2020-06-04T15:12:00Z</dcterms:created>
  <dcterms:modified xsi:type="dcterms:W3CDTF">2020-06-04T15:12:00Z</dcterms:modified>
</cp:coreProperties>
</file>