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DD49D7">
        <w:rPr>
          <w:rFonts w:ascii="Arial" w:hAnsi="Arial" w:cs="Arial"/>
          <w:b/>
          <w:sz w:val="24"/>
        </w:rPr>
        <w:t>11</w:t>
      </w:r>
      <w:r w:rsidR="00DF4C59">
        <w:rPr>
          <w:rFonts w:ascii="Arial" w:hAnsi="Arial" w:cs="Arial"/>
          <w:b/>
          <w:sz w:val="24"/>
        </w:rPr>
        <w:t>7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DF4C59">
        <w:rPr>
          <w:rFonts w:ascii="Arial" w:eastAsia="Arial" w:hAnsi="Arial" w:cs="Arial"/>
          <w:b/>
          <w:szCs w:val="22"/>
        </w:rPr>
        <w:t>MARIA BETANIA BARBOSA</w:t>
      </w:r>
      <w:bookmarkStart w:id="0" w:name="_GoBack"/>
      <w:bookmarkEnd w:id="0"/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F4C59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DF4C59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Escola </w:t>
      </w:r>
      <w:r w:rsidR="0021153F">
        <w:rPr>
          <w:rFonts w:ascii="Arial" w:eastAsia="Arial" w:hAnsi="Arial" w:cs="Arial"/>
          <w:szCs w:val="22"/>
        </w:rPr>
        <w:t>Municipal Maria de Nazaré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D956C8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91" w:rsidRDefault="00DC4191" w:rsidP="0085084D">
      <w:r>
        <w:separator/>
      </w:r>
    </w:p>
  </w:endnote>
  <w:endnote w:type="continuationSeparator" w:id="0">
    <w:p w:rsidR="00DC4191" w:rsidRDefault="00DC41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91" w:rsidRDefault="00DC4191" w:rsidP="0085084D">
      <w:r>
        <w:separator/>
      </w:r>
    </w:p>
  </w:footnote>
  <w:footnote w:type="continuationSeparator" w:id="0">
    <w:p w:rsidR="00DC4191" w:rsidRDefault="00DC41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191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B779-7E46-4174-871B-1F8D7F2E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2022-02-16T16:06:00Z</cp:lastPrinted>
  <dcterms:created xsi:type="dcterms:W3CDTF">2022-02-16T16:07:00Z</dcterms:created>
  <dcterms:modified xsi:type="dcterms:W3CDTF">2022-02-16T16:07:00Z</dcterms:modified>
</cp:coreProperties>
</file>