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1B62BE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821AB" w:rsidRPr="001B62BE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1B62BE" w:rsidRPr="001B62BE">
        <w:rPr>
          <w:rFonts w:ascii="Arial" w:eastAsia="Arial" w:hAnsi="Arial" w:cs="Arial"/>
          <w:b/>
          <w:sz w:val="22"/>
          <w:szCs w:val="22"/>
        </w:rPr>
        <w:t>MARCIA MATOS DA SILVA</w:t>
      </w:r>
      <w:r w:rsidR="008A154E" w:rsidRPr="001B62BE">
        <w:rPr>
          <w:rFonts w:ascii="Arial" w:eastAsia="Arial" w:hAnsi="Arial" w:cs="Arial"/>
          <w:b/>
          <w:sz w:val="22"/>
          <w:szCs w:val="22"/>
        </w:rPr>
        <w:t>,</w:t>
      </w:r>
      <w:r w:rsidR="008A154E" w:rsidRPr="00B821AB">
        <w:rPr>
          <w:rFonts w:ascii="Arial" w:eastAsia="Arial" w:hAnsi="Arial" w:cs="Arial"/>
          <w:b/>
          <w:sz w:val="22"/>
          <w:szCs w:val="22"/>
        </w:rPr>
        <w:t xml:space="preserve"> 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1B62BE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B821AB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1B62BE">
        <w:rPr>
          <w:rFonts w:ascii="Arial" w:eastAsia="Arial1" w:hAnsi="Arial" w:cs="Arial"/>
          <w:color w:val="080808"/>
          <w:sz w:val="22"/>
          <w:szCs w:val="22"/>
        </w:rPr>
        <w:t>391</w:t>
      </w:r>
      <w:r w:rsidR="001110BD" w:rsidRPr="00B821AB">
        <w:rPr>
          <w:rFonts w:ascii="Arial" w:eastAsia="Arial1" w:hAnsi="Arial" w:cs="Arial"/>
          <w:color w:val="080808"/>
          <w:sz w:val="22"/>
          <w:szCs w:val="22"/>
        </w:rPr>
        <w:t>/2018</w:t>
      </w:r>
      <w:r w:rsidRPr="00B821AB">
        <w:rPr>
          <w:rFonts w:ascii="Arial" w:eastAsia="Arial1" w:hAnsi="Arial" w:cs="Arial"/>
          <w:color w:val="080808"/>
          <w:sz w:val="22"/>
          <w:szCs w:val="22"/>
        </w:rPr>
        <w:t>, do cargo comissionado</w:t>
      </w:r>
      <w:r w:rsidR="00176659" w:rsidRPr="00B821AB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bookmarkStart w:id="0" w:name="_GoBack"/>
      <w:r w:rsidR="00176659" w:rsidRPr="001B62BE">
        <w:rPr>
          <w:rFonts w:ascii="Arial" w:eastAsia="Arial1" w:hAnsi="Arial" w:cs="Arial"/>
          <w:color w:val="080808"/>
          <w:sz w:val="22"/>
          <w:szCs w:val="22"/>
        </w:rPr>
        <w:t>de</w:t>
      </w:r>
      <w:r w:rsidRPr="001B62B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B62BE" w:rsidRPr="001B62BE">
        <w:rPr>
          <w:rFonts w:ascii="Arial" w:eastAsia="Arial" w:hAnsi="Arial" w:cs="Arial"/>
          <w:sz w:val="22"/>
          <w:szCs w:val="22"/>
        </w:rPr>
        <w:t>Chefe do Setor Operacional, símbolo CC-10</w:t>
      </w:r>
      <w:r w:rsidR="00B821AB" w:rsidRPr="001B62BE">
        <w:rPr>
          <w:rFonts w:ascii="Arial" w:eastAsia="Arial" w:hAnsi="Arial" w:cs="Arial"/>
          <w:sz w:val="22"/>
          <w:szCs w:val="22"/>
        </w:rPr>
        <w:t>, da estrutura da Coordenadoria Municipal de Proteção e Defesa Civil</w:t>
      </w:r>
      <w:r w:rsidR="00B821AB" w:rsidRPr="001B62BE">
        <w:rPr>
          <w:rFonts w:ascii="Arial" w:hAnsi="Arial" w:cs="Arial"/>
          <w:sz w:val="22"/>
          <w:szCs w:val="22"/>
        </w:rPr>
        <w:t>.</w:t>
      </w:r>
    </w:p>
    <w:bookmarkEnd w:id="0"/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8D" w:rsidRDefault="00C00B8D" w:rsidP="0085084D">
      <w:r>
        <w:separator/>
      </w:r>
    </w:p>
  </w:endnote>
  <w:endnote w:type="continuationSeparator" w:id="0">
    <w:p w:rsidR="00C00B8D" w:rsidRDefault="00C00B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8D" w:rsidRDefault="00C00B8D" w:rsidP="0085084D">
      <w:r>
        <w:separator/>
      </w:r>
    </w:p>
  </w:footnote>
  <w:footnote w:type="continuationSeparator" w:id="0">
    <w:p w:rsidR="00C00B8D" w:rsidRDefault="00C00B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B8D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AE5D-0EE0-4A75-B169-D9001A69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2020-11-27T11:45:00Z</cp:lastPrinted>
  <dcterms:created xsi:type="dcterms:W3CDTF">2020-11-27T11:46:00Z</dcterms:created>
  <dcterms:modified xsi:type="dcterms:W3CDTF">2020-11-27T11:46:00Z</dcterms:modified>
</cp:coreProperties>
</file>