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80</w:t>
      </w:r>
      <w:r w:rsidR="00223163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223163">
        <w:rPr>
          <w:rFonts w:ascii="Arial" w:eastAsia="Arial" w:hAnsi="Arial" w:cs="Arial"/>
          <w:b/>
        </w:rPr>
        <w:t>ELIANA CRISTINA SANTOS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F71A9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C6039">
        <w:rPr>
          <w:rFonts w:ascii="Arial" w:hAnsi="Arial" w:cs="Arial"/>
          <w:szCs w:val="22"/>
        </w:rPr>
        <w:t>457/2020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de</w:t>
      </w:r>
      <w:r w:rsidR="004C1B9F" w:rsidRPr="002D2DAB">
        <w:rPr>
          <w:rFonts w:ascii="Arial" w:eastAsia="Arial1" w:hAnsi="Arial" w:cs="Arial"/>
          <w:color w:val="080808"/>
          <w:szCs w:val="22"/>
        </w:rPr>
        <w:t xml:space="preserve"> </w:t>
      </w:r>
      <w:r w:rsidR="00223163">
        <w:rPr>
          <w:rFonts w:ascii="Arial" w:eastAsia="Arial" w:hAnsi="Arial" w:cs="Arial"/>
        </w:rPr>
        <w:t>Assessor Especial de Magistério, símbolo ASS-V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42" w:rsidRDefault="00883742" w:rsidP="0085084D">
      <w:r>
        <w:separator/>
      </w:r>
    </w:p>
  </w:endnote>
  <w:endnote w:type="continuationSeparator" w:id="0">
    <w:p w:rsidR="00883742" w:rsidRDefault="008837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42" w:rsidRDefault="00883742" w:rsidP="0085084D">
      <w:r>
        <w:separator/>
      </w:r>
    </w:p>
  </w:footnote>
  <w:footnote w:type="continuationSeparator" w:id="0">
    <w:p w:rsidR="00883742" w:rsidRDefault="008837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742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F1A6-FB8C-4D84-9EB2-4F7C008A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2020-11-28T11:24:00Z</cp:lastPrinted>
  <dcterms:created xsi:type="dcterms:W3CDTF">2020-11-28T11:24:00Z</dcterms:created>
  <dcterms:modified xsi:type="dcterms:W3CDTF">2020-11-28T11:24:00Z</dcterms:modified>
</cp:coreProperties>
</file>