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965E91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65E91">
        <w:rPr>
          <w:rFonts w:ascii="Arial" w:eastAsia="Arial" w:hAnsi="Arial" w:cs="Arial"/>
          <w:szCs w:val="22"/>
        </w:rPr>
        <w:t>1635</w:t>
      </w:r>
      <w:r>
        <w:rPr>
          <w:rFonts w:ascii="Arial" w:eastAsia="Arial" w:hAnsi="Arial" w:cs="Arial"/>
          <w:szCs w:val="22"/>
        </w:rPr>
        <w:t>/20</w:t>
      </w:r>
      <w:r w:rsidR="00965E91">
        <w:rPr>
          <w:rFonts w:ascii="Arial" w:eastAsia="Arial" w:hAnsi="Arial" w:cs="Arial"/>
          <w:szCs w:val="22"/>
        </w:rPr>
        <w:t>2</w:t>
      </w:r>
      <w:r w:rsidR="001C1B2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965E91">
        <w:rPr>
          <w:rFonts w:ascii="Arial" w:hAnsi="Arial" w:cs="Arial"/>
          <w:b/>
          <w:szCs w:val="22"/>
        </w:rPr>
        <w:t>ANALICE JUNQUEIRA DE MIRANDA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65E91">
        <w:rPr>
          <w:rFonts w:ascii="Arial" w:hAnsi="Arial" w:cs="Arial"/>
          <w:szCs w:val="22"/>
        </w:rPr>
        <w:t>6615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965E91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965E91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965E9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965E91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F6" w:rsidRDefault="00583CF6" w:rsidP="0085084D">
      <w:r>
        <w:separator/>
      </w:r>
    </w:p>
  </w:endnote>
  <w:endnote w:type="continuationSeparator" w:id="0">
    <w:p w:rsidR="00583CF6" w:rsidRDefault="00583C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F6" w:rsidRDefault="00583CF6" w:rsidP="0085084D">
      <w:r>
        <w:separator/>
      </w:r>
    </w:p>
  </w:footnote>
  <w:footnote w:type="continuationSeparator" w:id="0">
    <w:p w:rsidR="00583CF6" w:rsidRDefault="00583C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3CF6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E72B-DEF7-4FA8-BC3F-7C87178B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2021-07-23T15:11:00Z</cp:lastPrinted>
  <dcterms:created xsi:type="dcterms:W3CDTF">2021-07-23T15:11:00Z</dcterms:created>
  <dcterms:modified xsi:type="dcterms:W3CDTF">2021-07-23T15:11:00Z</dcterms:modified>
</cp:coreProperties>
</file>