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56ED" w:rsidRPr="007831FD" w:rsidRDefault="007831FD" w:rsidP="007831F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  <w:r w:rsidRPr="007831FD">
        <w:rPr>
          <w:rFonts w:ascii="Arial" w:hAnsi="Arial" w:cs="Arial"/>
          <w:b/>
          <w:sz w:val="22"/>
          <w:szCs w:val="22"/>
        </w:rPr>
        <w:t>DECRETO Nº. 00</w:t>
      </w:r>
      <w:r w:rsidR="00D47487">
        <w:rPr>
          <w:rFonts w:ascii="Arial" w:hAnsi="Arial" w:cs="Arial"/>
          <w:b/>
          <w:sz w:val="22"/>
          <w:szCs w:val="22"/>
        </w:rPr>
        <w:t>9</w:t>
      </w:r>
      <w:r w:rsidRPr="007831FD">
        <w:rPr>
          <w:rFonts w:ascii="Arial" w:hAnsi="Arial" w:cs="Arial"/>
          <w:b/>
          <w:sz w:val="22"/>
          <w:szCs w:val="22"/>
        </w:rPr>
        <w:t>/</w:t>
      </w:r>
      <w:r w:rsidR="00F82CF1" w:rsidRPr="007831FD">
        <w:rPr>
          <w:rFonts w:ascii="Arial" w:hAnsi="Arial" w:cs="Arial"/>
          <w:b/>
          <w:sz w:val="22"/>
          <w:szCs w:val="22"/>
        </w:rPr>
        <w:t>2018</w:t>
      </w:r>
    </w:p>
    <w:p w:rsidR="00F82CF1" w:rsidRPr="007831FD" w:rsidRDefault="00F82CF1" w:rsidP="007831FD">
      <w:pPr>
        <w:jc w:val="both"/>
        <w:rPr>
          <w:rFonts w:ascii="Arial" w:hAnsi="Arial" w:cs="Arial"/>
          <w:b/>
          <w:sz w:val="22"/>
          <w:szCs w:val="22"/>
        </w:rPr>
      </w:pPr>
    </w:p>
    <w:p w:rsidR="00F82CF1" w:rsidRPr="007831FD" w:rsidRDefault="00F82CF1" w:rsidP="007831FD">
      <w:pPr>
        <w:ind w:left="4111"/>
        <w:jc w:val="both"/>
        <w:rPr>
          <w:rFonts w:ascii="Arial" w:hAnsi="Arial" w:cs="Arial"/>
          <w:b/>
          <w:sz w:val="22"/>
          <w:szCs w:val="22"/>
        </w:rPr>
      </w:pPr>
      <w:r w:rsidRPr="007831FD">
        <w:rPr>
          <w:rFonts w:ascii="Arial" w:hAnsi="Arial" w:cs="Arial"/>
          <w:b/>
          <w:sz w:val="22"/>
          <w:szCs w:val="22"/>
        </w:rPr>
        <w:t>Dispõe sobre a nomeação dos membros titulares e suplentes do CMDRS de Serrinha – Bahia para o Biênio 2017/2018 e dá outras providencias</w:t>
      </w:r>
    </w:p>
    <w:p w:rsidR="00F82CF1" w:rsidRPr="007831FD" w:rsidRDefault="00F82CF1" w:rsidP="007831FD">
      <w:pPr>
        <w:ind w:left="4111"/>
        <w:jc w:val="both"/>
        <w:rPr>
          <w:rFonts w:ascii="Arial" w:hAnsi="Arial" w:cs="Arial"/>
          <w:sz w:val="22"/>
          <w:szCs w:val="22"/>
        </w:rPr>
      </w:pPr>
    </w:p>
    <w:p w:rsidR="00F82CF1" w:rsidRPr="007831FD" w:rsidRDefault="00F82CF1" w:rsidP="007831FD">
      <w:pPr>
        <w:ind w:left="4111"/>
        <w:jc w:val="both"/>
        <w:rPr>
          <w:rFonts w:ascii="Arial" w:hAnsi="Arial" w:cs="Arial"/>
          <w:sz w:val="22"/>
          <w:szCs w:val="22"/>
        </w:rPr>
      </w:pPr>
    </w:p>
    <w:p w:rsidR="00F82CF1" w:rsidRPr="007831FD" w:rsidRDefault="00F82CF1" w:rsidP="007831FD">
      <w:pPr>
        <w:ind w:left="4111"/>
        <w:jc w:val="both"/>
        <w:rPr>
          <w:rFonts w:ascii="Arial" w:hAnsi="Arial" w:cs="Arial"/>
          <w:sz w:val="22"/>
          <w:szCs w:val="22"/>
        </w:rPr>
      </w:pPr>
    </w:p>
    <w:p w:rsidR="00F82CF1" w:rsidRPr="007831FD" w:rsidRDefault="00F82CF1" w:rsidP="007831FD">
      <w:pPr>
        <w:jc w:val="both"/>
        <w:rPr>
          <w:rFonts w:ascii="Arial" w:hAnsi="Arial" w:cs="Arial"/>
          <w:sz w:val="22"/>
          <w:szCs w:val="22"/>
        </w:rPr>
      </w:pPr>
      <w:r w:rsidRPr="007831FD">
        <w:rPr>
          <w:rFonts w:ascii="Arial" w:hAnsi="Arial" w:cs="Arial"/>
          <w:b/>
          <w:sz w:val="22"/>
          <w:szCs w:val="22"/>
        </w:rPr>
        <w:t>O PREFEITO MUNICIPAL DE SERRINHA, ESTADO DA BAHIA</w:t>
      </w:r>
      <w:r w:rsidRPr="007831FD">
        <w:rPr>
          <w:rFonts w:ascii="Arial" w:hAnsi="Arial" w:cs="Arial"/>
          <w:sz w:val="22"/>
          <w:szCs w:val="22"/>
        </w:rPr>
        <w:t>, no uso de suas atribuições que lhe são conferidas pelo artigo 82, inciso I, da Lei Orgânica do Município e,</w:t>
      </w:r>
    </w:p>
    <w:p w:rsidR="00F82CF1" w:rsidRPr="007831FD" w:rsidRDefault="00F82CF1" w:rsidP="007831FD">
      <w:pPr>
        <w:jc w:val="both"/>
        <w:rPr>
          <w:rFonts w:ascii="Arial" w:hAnsi="Arial" w:cs="Arial"/>
          <w:sz w:val="22"/>
          <w:szCs w:val="22"/>
        </w:rPr>
      </w:pPr>
    </w:p>
    <w:p w:rsidR="00F82CF1" w:rsidRPr="007831FD" w:rsidRDefault="006D7374" w:rsidP="007831FD">
      <w:pPr>
        <w:jc w:val="both"/>
        <w:rPr>
          <w:rFonts w:ascii="Arial" w:hAnsi="Arial" w:cs="Arial"/>
          <w:sz w:val="22"/>
          <w:szCs w:val="22"/>
        </w:rPr>
      </w:pPr>
      <w:r w:rsidRPr="006D7374">
        <w:rPr>
          <w:rFonts w:ascii="Arial" w:hAnsi="Arial" w:cs="Arial"/>
          <w:b/>
          <w:sz w:val="22"/>
          <w:szCs w:val="22"/>
        </w:rPr>
        <w:t>CONSIDERANDO</w:t>
      </w:r>
      <w:r w:rsidR="00F82CF1" w:rsidRPr="007831FD">
        <w:rPr>
          <w:rFonts w:ascii="Arial" w:hAnsi="Arial" w:cs="Arial"/>
          <w:sz w:val="22"/>
          <w:szCs w:val="22"/>
        </w:rPr>
        <w:t xml:space="preserve"> o disposto do art. 1º da Lei 1.102/2016 de 01 de fevereiro de 2016, que altera o artigo 5º da Lei 847/2010 que constitui os membros e suplentes do CMDRS – Conselho Municipal de Desenvolvimento Rural Sustentável.</w:t>
      </w:r>
    </w:p>
    <w:p w:rsidR="00F82CF1" w:rsidRPr="007831FD" w:rsidRDefault="00F82CF1" w:rsidP="007831FD">
      <w:pPr>
        <w:jc w:val="both"/>
        <w:rPr>
          <w:rFonts w:ascii="Arial" w:hAnsi="Arial" w:cs="Arial"/>
          <w:b/>
          <w:sz w:val="22"/>
          <w:szCs w:val="22"/>
        </w:rPr>
      </w:pPr>
    </w:p>
    <w:p w:rsidR="00F82CF1" w:rsidRPr="007831FD" w:rsidRDefault="00F82CF1" w:rsidP="007831FD">
      <w:pPr>
        <w:jc w:val="both"/>
        <w:rPr>
          <w:rFonts w:ascii="Arial" w:hAnsi="Arial" w:cs="Arial"/>
          <w:b/>
          <w:sz w:val="22"/>
          <w:szCs w:val="22"/>
        </w:rPr>
      </w:pPr>
    </w:p>
    <w:p w:rsidR="00F82CF1" w:rsidRPr="007831FD" w:rsidRDefault="00F82CF1" w:rsidP="007831FD">
      <w:pPr>
        <w:jc w:val="both"/>
        <w:rPr>
          <w:rFonts w:ascii="Arial" w:hAnsi="Arial" w:cs="Arial"/>
          <w:b/>
          <w:sz w:val="22"/>
          <w:szCs w:val="22"/>
        </w:rPr>
      </w:pPr>
      <w:r w:rsidRPr="007831FD">
        <w:rPr>
          <w:rFonts w:ascii="Arial" w:hAnsi="Arial" w:cs="Arial"/>
          <w:b/>
          <w:sz w:val="22"/>
          <w:szCs w:val="22"/>
        </w:rPr>
        <w:t>DECRETA:</w:t>
      </w:r>
    </w:p>
    <w:p w:rsidR="00F82CF1" w:rsidRPr="007831FD" w:rsidRDefault="00F82CF1" w:rsidP="007831FD">
      <w:pPr>
        <w:jc w:val="both"/>
        <w:rPr>
          <w:rFonts w:ascii="Arial" w:hAnsi="Arial" w:cs="Arial"/>
          <w:sz w:val="22"/>
          <w:szCs w:val="22"/>
        </w:rPr>
      </w:pPr>
    </w:p>
    <w:p w:rsidR="00F82CF1" w:rsidRPr="007831FD" w:rsidRDefault="00F82CF1" w:rsidP="007831FD">
      <w:pPr>
        <w:jc w:val="both"/>
        <w:rPr>
          <w:rFonts w:ascii="Arial" w:hAnsi="Arial" w:cs="Arial"/>
          <w:sz w:val="22"/>
          <w:szCs w:val="22"/>
        </w:rPr>
      </w:pPr>
      <w:r w:rsidRPr="007831FD">
        <w:rPr>
          <w:rFonts w:ascii="Arial" w:hAnsi="Arial" w:cs="Arial"/>
          <w:b/>
          <w:sz w:val="22"/>
          <w:szCs w:val="22"/>
        </w:rPr>
        <w:t>Art. 1º -</w:t>
      </w:r>
      <w:r w:rsidRPr="007831FD">
        <w:rPr>
          <w:rFonts w:ascii="Arial" w:hAnsi="Arial" w:cs="Arial"/>
          <w:sz w:val="22"/>
          <w:szCs w:val="22"/>
        </w:rPr>
        <w:t xml:space="preserve"> Ficam nomeados</w:t>
      </w:r>
      <w:r w:rsidR="009D4E61" w:rsidRPr="007831FD">
        <w:rPr>
          <w:rFonts w:ascii="Arial" w:hAnsi="Arial" w:cs="Arial"/>
          <w:sz w:val="22"/>
          <w:szCs w:val="22"/>
        </w:rPr>
        <w:t xml:space="preserve"> nos termos da Legislação vigente, os membros titulares e respectivos suplentes que irão compor o Conselho Municipal de Desenvolvimento Rural Sustentável – CMDRS, abaixo nominados:</w:t>
      </w:r>
    </w:p>
    <w:p w:rsidR="009D4E61" w:rsidRPr="007831FD" w:rsidRDefault="009D4E61" w:rsidP="007831FD">
      <w:pPr>
        <w:jc w:val="both"/>
        <w:rPr>
          <w:rFonts w:ascii="Arial" w:hAnsi="Arial" w:cs="Arial"/>
          <w:sz w:val="22"/>
          <w:szCs w:val="22"/>
        </w:rPr>
      </w:pPr>
    </w:p>
    <w:p w:rsidR="009D4E61" w:rsidRPr="007831FD" w:rsidRDefault="009D4E61" w:rsidP="007831FD">
      <w:pPr>
        <w:jc w:val="both"/>
        <w:rPr>
          <w:rFonts w:ascii="Arial" w:hAnsi="Arial" w:cs="Arial"/>
          <w:b/>
          <w:sz w:val="22"/>
          <w:szCs w:val="22"/>
        </w:rPr>
      </w:pPr>
      <w:r w:rsidRPr="007831FD">
        <w:rPr>
          <w:rFonts w:ascii="Arial" w:hAnsi="Arial" w:cs="Arial"/>
          <w:b/>
          <w:sz w:val="22"/>
          <w:szCs w:val="22"/>
        </w:rPr>
        <w:t>PODER PUBLICO:</w:t>
      </w:r>
    </w:p>
    <w:p w:rsidR="009D4E61" w:rsidRPr="007831FD" w:rsidRDefault="009D4E61" w:rsidP="007831FD">
      <w:pPr>
        <w:jc w:val="both"/>
        <w:rPr>
          <w:rFonts w:ascii="Arial" w:hAnsi="Arial" w:cs="Arial"/>
          <w:sz w:val="22"/>
          <w:szCs w:val="22"/>
        </w:rPr>
      </w:pPr>
    </w:p>
    <w:p w:rsidR="009D4E61" w:rsidRPr="007831FD" w:rsidRDefault="009D4E61" w:rsidP="007831FD">
      <w:pPr>
        <w:jc w:val="both"/>
        <w:rPr>
          <w:rFonts w:ascii="Arial" w:hAnsi="Arial" w:cs="Arial"/>
          <w:sz w:val="22"/>
          <w:szCs w:val="22"/>
        </w:rPr>
      </w:pPr>
      <w:r w:rsidRPr="007831FD">
        <w:rPr>
          <w:rFonts w:ascii="Arial" w:hAnsi="Arial" w:cs="Arial"/>
          <w:sz w:val="22"/>
          <w:szCs w:val="22"/>
        </w:rPr>
        <w:t>I – Representantes da Secretaria Municipal de Agricultura:</w:t>
      </w:r>
    </w:p>
    <w:p w:rsidR="009D4E61" w:rsidRPr="007831FD" w:rsidRDefault="009D4E61" w:rsidP="007831FD">
      <w:pPr>
        <w:jc w:val="both"/>
        <w:rPr>
          <w:rFonts w:ascii="Arial" w:hAnsi="Arial" w:cs="Arial"/>
          <w:sz w:val="22"/>
          <w:szCs w:val="22"/>
        </w:rPr>
      </w:pPr>
      <w:r w:rsidRPr="007831FD">
        <w:rPr>
          <w:rFonts w:ascii="Arial" w:hAnsi="Arial" w:cs="Arial"/>
          <w:sz w:val="22"/>
          <w:szCs w:val="22"/>
        </w:rPr>
        <w:t>Titular: Silvaney Santiago Souza</w:t>
      </w:r>
    </w:p>
    <w:p w:rsidR="009D4E61" w:rsidRPr="007831FD" w:rsidRDefault="009D4E61" w:rsidP="007831FD">
      <w:pPr>
        <w:jc w:val="both"/>
        <w:rPr>
          <w:rFonts w:ascii="Arial" w:hAnsi="Arial" w:cs="Arial"/>
          <w:sz w:val="22"/>
          <w:szCs w:val="22"/>
        </w:rPr>
      </w:pPr>
      <w:r w:rsidRPr="007831FD">
        <w:rPr>
          <w:rFonts w:ascii="Arial" w:hAnsi="Arial" w:cs="Arial"/>
          <w:sz w:val="22"/>
          <w:szCs w:val="22"/>
        </w:rPr>
        <w:t>Suplente: José Calixto do Nascimento Barreto Filho</w:t>
      </w:r>
    </w:p>
    <w:p w:rsidR="009D4E61" w:rsidRPr="007831FD" w:rsidRDefault="009D4E61" w:rsidP="007831FD">
      <w:pPr>
        <w:jc w:val="both"/>
        <w:rPr>
          <w:rFonts w:ascii="Arial" w:hAnsi="Arial" w:cs="Arial"/>
          <w:sz w:val="22"/>
          <w:szCs w:val="22"/>
        </w:rPr>
      </w:pPr>
    </w:p>
    <w:p w:rsidR="009D4E61" w:rsidRPr="007831FD" w:rsidRDefault="009D4E61" w:rsidP="007831FD">
      <w:pPr>
        <w:jc w:val="both"/>
        <w:rPr>
          <w:rFonts w:ascii="Arial" w:hAnsi="Arial" w:cs="Arial"/>
          <w:sz w:val="22"/>
          <w:szCs w:val="22"/>
        </w:rPr>
      </w:pPr>
      <w:r w:rsidRPr="007831FD">
        <w:rPr>
          <w:rFonts w:ascii="Arial" w:hAnsi="Arial" w:cs="Arial"/>
          <w:sz w:val="22"/>
          <w:szCs w:val="22"/>
        </w:rPr>
        <w:t>II – Representantes da Secretaria Municipal de Educação:</w:t>
      </w:r>
    </w:p>
    <w:p w:rsidR="009D4E61" w:rsidRPr="007831FD" w:rsidRDefault="009D4E61" w:rsidP="007831FD">
      <w:pPr>
        <w:jc w:val="both"/>
        <w:rPr>
          <w:rFonts w:ascii="Arial" w:hAnsi="Arial" w:cs="Arial"/>
          <w:sz w:val="22"/>
          <w:szCs w:val="22"/>
        </w:rPr>
      </w:pPr>
      <w:r w:rsidRPr="007831FD">
        <w:rPr>
          <w:rFonts w:ascii="Arial" w:hAnsi="Arial" w:cs="Arial"/>
          <w:sz w:val="22"/>
          <w:szCs w:val="22"/>
        </w:rPr>
        <w:t>Titular: Maria Iracelma Damião Costa</w:t>
      </w:r>
    </w:p>
    <w:p w:rsidR="009D4E61" w:rsidRPr="007831FD" w:rsidRDefault="009D4E61" w:rsidP="007831FD">
      <w:pPr>
        <w:jc w:val="both"/>
        <w:rPr>
          <w:rFonts w:ascii="Arial" w:hAnsi="Arial" w:cs="Arial"/>
          <w:sz w:val="22"/>
          <w:szCs w:val="22"/>
        </w:rPr>
      </w:pPr>
      <w:r w:rsidRPr="007831FD">
        <w:rPr>
          <w:rFonts w:ascii="Arial" w:hAnsi="Arial" w:cs="Arial"/>
          <w:sz w:val="22"/>
          <w:szCs w:val="22"/>
        </w:rPr>
        <w:t>Suplente: Jaqueline Lima Ferreira</w:t>
      </w:r>
    </w:p>
    <w:p w:rsidR="009D4E61" w:rsidRPr="007831FD" w:rsidRDefault="009D4E61" w:rsidP="007831FD">
      <w:pPr>
        <w:jc w:val="both"/>
        <w:rPr>
          <w:rFonts w:ascii="Arial" w:hAnsi="Arial" w:cs="Arial"/>
          <w:sz w:val="22"/>
          <w:szCs w:val="22"/>
        </w:rPr>
      </w:pPr>
    </w:p>
    <w:p w:rsidR="009D4E61" w:rsidRPr="007831FD" w:rsidRDefault="006D7374" w:rsidP="007831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III-</w:t>
      </w:r>
      <w:r w:rsidR="009D4E61" w:rsidRPr="007831FD">
        <w:rPr>
          <w:rFonts w:ascii="Arial" w:hAnsi="Arial" w:cs="Arial"/>
          <w:sz w:val="22"/>
          <w:szCs w:val="22"/>
        </w:rPr>
        <w:t xml:space="preserve">Representantes da Superintendência Baiana de Assistência Técnica e </w:t>
      </w:r>
      <w:r w:rsidR="009D4E61" w:rsidRPr="007831FD">
        <w:rPr>
          <w:rFonts w:ascii="Arial" w:hAnsi="Arial" w:cs="Arial"/>
          <w:sz w:val="22"/>
          <w:szCs w:val="22"/>
        </w:rPr>
        <w:br/>
        <w:t>Extensão Rural:</w:t>
      </w:r>
    </w:p>
    <w:p w:rsidR="009D4E61" w:rsidRPr="007831FD" w:rsidRDefault="009D4E61" w:rsidP="007831FD">
      <w:pPr>
        <w:jc w:val="both"/>
        <w:rPr>
          <w:rFonts w:ascii="Arial" w:hAnsi="Arial" w:cs="Arial"/>
          <w:sz w:val="22"/>
          <w:szCs w:val="22"/>
        </w:rPr>
      </w:pPr>
      <w:r w:rsidRPr="007831FD">
        <w:rPr>
          <w:rFonts w:ascii="Arial" w:hAnsi="Arial" w:cs="Arial"/>
          <w:sz w:val="22"/>
          <w:szCs w:val="22"/>
        </w:rPr>
        <w:t xml:space="preserve">Titular: </w:t>
      </w:r>
      <w:r w:rsidR="005E3020" w:rsidRPr="007831FD">
        <w:rPr>
          <w:rFonts w:ascii="Arial" w:hAnsi="Arial" w:cs="Arial"/>
          <w:sz w:val="22"/>
          <w:szCs w:val="22"/>
        </w:rPr>
        <w:t>Célia Nunes Dourado Passos</w:t>
      </w:r>
    </w:p>
    <w:p w:rsidR="009D4E61" w:rsidRPr="007831FD" w:rsidRDefault="009D4E61" w:rsidP="007831FD">
      <w:pPr>
        <w:jc w:val="both"/>
        <w:rPr>
          <w:rFonts w:ascii="Arial" w:hAnsi="Arial" w:cs="Arial"/>
          <w:sz w:val="22"/>
          <w:szCs w:val="22"/>
        </w:rPr>
      </w:pPr>
      <w:r w:rsidRPr="007831FD">
        <w:rPr>
          <w:rFonts w:ascii="Arial" w:hAnsi="Arial" w:cs="Arial"/>
          <w:sz w:val="22"/>
          <w:szCs w:val="22"/>
        </w:rPr>
        <w:t xml:space="preserve">Suplente: </w:t>
      </w:r>
      <w:r w:rsidR="005E3020" w:rsidRPr="007831FD">
        <w:rPr>
          <w:rFonts w:ascii="Arial" w:hAnsi="Arial" w:cs="Arial"/>
          <w:sz w:val="22"/>
          <w:szCs w:val="22"/>
        </w:rPr>
        <w:t>Carlos César Alves de Sousa</w:t>
      </w:r>
    </w:p>
    <w:p w:rsidR="005E3020" w:rsidRPr="007831FD" w:rsidRDefault="005E3020" w:rsidP="007831FD">
      <w:pPr>
        <w:jc w:val="both"/>
        <w:rPr>
          <w:rFonts w:ascii="Arial" w:hAnsi="Arial" w:cs="Arial"/>
          <w:sz w:val="22"/>
          <w:szCs w:val="22"/>
        </w:rPr>
      </w:pPr>
    </w:p>
    <w:p w:rsidR="005E3020" w:rsidRDefault="005E3020" w:rsidP="007831FD">
      <w:pPr>
        <w:jc w:val="both"/>
        <w:rPr>
          <w:rFonts w:ascii="Arial" w:hAnsi="Arial" w:cs="Arial"/>
          <w:b/>
          <w:sz w:val="22"/>
          <w:szCs w:val="22"/>
        </w:rPr>
      </w:pPr>
      <w:r w:rsidRPr="007831FD">
        <w:rPr>
          <w:rFonts w:ascii="Arial" w:hAnsi="Arial" w:cs="Arial"/>
          <w:b/>
          <w:sz w:val="22"/>
          <w:szCs w:val="22"/>
        </w:rPr>
        <w:t>SOCIEDADE CIVIL:</w:t>
      </w:r>
    </w:p>
    <w:p w:rsidR="006D7374" w:rsidRPr="007831FD" w:rsidRDefault="006D7374" w:rsidP="007831FD">
      <w:pPr>
        <w:jc w:val="both"/>
        <w:rPr>
          <w:rFonts w:ascii="Arial" w:hAnsi="Arial" w:cs="Arial"/>
          <w:b/>
          <w:sz w:val="22"/>
          <w:szCs w:val="22"/>
        </w:rPr>
      </w:pPr>
    </w:p>
    <w:p w:rsidR="005E3020" w:rsidRPr="007831FD" w:rsidRDefault="005E3020" w:rsidP="007831FD">
      <w:pPr>
        <w:jc w:val="both"/>
        <w:rPr>
          <w:rFonts w:ascii="Arial" w:hAnsi="Arial" w:cs="Arial"/>
          <w:sz w:val="22"/>
          <w:szCs w:val="22"/>
        </w:rPr>
      </w:pPr>
    </w:p>
    <w:p w:rsidR="005E3020" w:rsidRPr="007831FD" w:rsidRDefault="005E3020" w:rsidP="007831FD">
      <w:pPr>
        <w:jc w:val="both"/>
        <w:rPr>
          <w:rFonts w:ascii="Arial" w:hAnsi="Arial" w:cs="Arial"/>
          <w:sz w:val="22"/>
          <w:szCs w:val="22"/>
        </w:rPr>
      </w:pPr>
      <w:r w:rsidRPr="007831FD">
        <w:rPr>
          <w:rFonts w:ascii="Arial" w:hAnsi="Arial" w:cs="Arial"/>
          <w:sz w:val="22"/>
          <w:szCs w:val="22"/>
        </w:rPr>
        <w:t>I – Representantes do Si</w:t>
      </w:r>
      <w:r w:rsidR="00281B4A">
        <w:rPr>
          <w:rFonts w:ascii="Arial" w:hAnsi="Arial" w:cs="Arial"/>
          <w:sz w:val="22"/>
          <w:szCs w:val="22"/>
        </w:rPr>
        <w:t>ndicato dos Trabalhadores</w:t>
      </w:r>
      <w:r w:rsidRPr="007831FD">
        <w:rPr>
          <w:rFonts w:ascii="Arial" w:hAnsi="Arial" w:cs="Arial"/>
          <w:sz w:val="22"/>
          <w:szCs w:val="22"/>
        </w:rPr>
        <w:t xml:space="preserve"> e Agricultores Familiares de Serrinha:</w:t>
      </w:r>
    </w:p>
    <w:p w:rsidR="005E3020" w:rsidRPr="007831FD" w:rsidRDefault="005E3020" w:rsidP="007831FD">
      <w:pPr>
        <w:jc w:val="both"/>
        <w:rPr>
          <w:rFonts w:ascii="Arial" w:hAnsi="Arial" w:cs="Arial"/>
          <w:sz w:val="22"/>
          <w:szCs w:val="22"/>
        </w:rPr>
      </w:pPr>
      <w:r w:rsidRPr="007831FD">
        <w:rPr>
          <w:rFonts w:ascii="Arial" w:hAnsi="Arial" w:cs="Arial"/>
          <w:sz w:val="22"/>
          <w:szCs w:val="22"/>
        </w:rPr>
        <w:t>Titular: Maria Zilda Oliveira Ferreira</w:t>
      </w:r>
    </w:p>
    <w:p w:rsidR="005E3020" w:rsidRPr="007831FD" w:rsidRDefault="005E3020" w:rsidP="007831FD">
      <w:pPr>
        <w:jc w:val="both"/>
        <w:rPr>
          <w:rFonts w:ascii="Arial" w:hAnsi="Arial" w:cs="Arial"/>
          <w:sz w:val="22"/>
          <w:szCs w:val="22"/>
        </w:rPr>
      </w:pPr>
      <w:r w:rsidRPr="007831FD">
        <w:rPr>
          <w:rFonts w:ascii="Arial" w:hAnsi="Arial" w:cs="Arial"/>
          <w:sz w:val="22"/>
          <w:szCs w:val="22"/>
        </w:rPr>
        <w:t>Suplente: Maria Vilma da Silva Jesus</w:t>
      </w:r>
    </w:p>
    <w:p w:rsidR="005E3020" w:rsidRPr="007831FD" w:rsidRDefault="005E3020" w:rsidP="007831FD">
      <w:pPr>
        <w:jc w:val="both"/>
        <w:rPr>
          <w:rFonts w:ascii="Arial" w:hAnsi="Arial" w:cs="Arial"/>
          <w:sz w:val="22"/>
          <w:szCs w:val="22"/>
        </w:rPr>
      </w:pPr>
    </w:p>
    <w:p w:rsidR="005E3020" w:rsidRPr="007831FD" w:rsidRDefault="005E3020" w:rsidP="007831FD">
      <w:pPr>
        <w:jc w:val="both"/>
        <w:rPr>
          <w:rFonts w:ascii="Arial" w:hAnsi="Arial" w:cs="Arial"/>
          <w:sz w:val="22"/>
          <w:szCs w:val="22"/>
        </w:rPr>
      </w:pPr>
      <w:r w:rsidRPr="007831FD">
        <w:rPr>
          <w:rFonts w:ascii="Arial" w:hAnsi="Arial" w:cs="Arial"/>
          <w:sz w:val="22"/>
          <w:szCs w:val="22"/>
        </w:rPr>
        <w:t>II – Representantes da Associação dos Pequenos Agricultores Familiares de Serrinha:</w:t>
      </w:r>
    </w:p>
    <w:p w:rsidR="005E3020" w:rsidRPr="007831FD" w:rsidRDefault="005E3020" w:rsidP="007831FD">
      <w:pPr>
        <w:jc w:val="both"/>
        <w:rPr>
          <w:rFonts w:ascii="Arial" w:hAnsi="Arial" w:cs="Arial"/>
          <w:sz w:val="22"/>
          <w:szCs w:val="22"/>
        </w:rPr>
      </w:pPr>
      <w:r w:rsidRPr="007831FD">
        <w:rPr>
          <w:rFonts w:ascii="Arial" w:hAnsi="Arial" w:cs="Arial"/>
          <w:sz w:val="22"/>
          <w:szCs w:val="22"/>
        </w:rPr>
        <w:t>Titular: Ivoneide Santos</w:t>
      </w:r>
    </w:p>
    <w:p w:rsidR="005E3020" w:rsidRPr="007831FD" w:rsidRDefault="005E3020" w:rsidP="007831FD">
      <w:pPr>
        <w:jc w:val="both"/>
        <w:rPr>
          <w:rFonts w:ascii="Arial" w:hAnsi="Arial" w:cs="Arial"/>
          <w:sz w:val="22"/>
          <w:szCs w:val="22"/>
        </w:rPr>
      </w:pPr>
      <w:r w:rsidRPr="007831FD">
        <w:rPr>
          <w:rFonts w:ascii="Arial" w:hAnsi="Arial" w:cs="Arial"/>
          <w:sz w:val="22"/>
          <w:szCs w:val="22"/>
        </w:rPr>
        <w:t>Suplente: Luiz Lisboa de Oliveira</w:t>
      </w:r>
    </w:p>
    <w:p w:rsidR="005E3020" w:rsidRPr="007831FD" w:rsidRDefault="005E3020" w:rsidP="007831FD">
      <w:pPr>
        <w:jc w:val="both"/>
        <w:rPr>
          <w:rFonts w:ascii="Arial" w:hAnsi="Arial" w:cs="Arial"/>
          <w:sz w:val="22"/>
          <w:szCs w:val="22"/>
        </w:rPr>
      </w:pPr>
    </w:p>
    <w:p w:rsidR="005E3020" w:rsidRPr="007831FD" w:rsidRDefault="005E3020" w:rsidP="007831FD">
      <w:pPr>
        <w:jc w:val="both"/>
        <w:rPr>
          <w:rFonts w:ascii="Arial" w:hAnsi="Arial" w:cs="Arial"/>
          <w:sz w:val="22"/>
          <w:szCs w:val="22"/>
        </w:rPr>
      </w:pPr>
      <w:r w:rsidRPr="007831FD">
        <w:rPr>
          <w:rFonts w:ascii="Arial" w:hAnsi="Arial" w:cs="Arial"/>
          <w:sz w:val="22"/>
          <w:szCs w:val="22"/>
        </w:rPr>
        <w:t xml:space="preserve">III - Representantes da </w:t>
      </w:r>
      <w:r w:rsidR="00B43916" w:rsidRPr="007831FD">
        <w:rPr>
          <w:rFonts w:ascii="Arial" w:hAnsi="Arial" w:cs="Arial"/>
          <w:sz w:val="22"/>
          <w:szCs w:val="22"/>
        </w:rPr>
        <w:t>Cooperativa de Produção e Comercialização dos Produtos da Agricultura Familiar e Economia Solidária da Microrregião de Serrinha</w:t>
      </w:r>
      <w:r w:rsidRPr="007831FD">
        <w:rPr>
          <w:rFonts w:ascii="Arial" w:hAnsi="Arial" w:cs="Arial"/>
          <w:sz w:val="22"/>
          <w:szCs w:val="22"/>
        </w:rPr>
        <w:t>:</w:t>
      </w:r>
    </w:p>
    <w:p w:rsidR="005E3020" w:rsidRPr="007831FD" w:rsidRDefault="005E3020" w:rsidP="007831FD">
      <w:pPr>
        <w:jc w:val="both"/>
        <w:rPr>
          <w:rFonts w:ascii="Arial" w:hAnsi="Arial" w:cs="Arial"/>
          <w:sz w:val="22"/>
          <w:szCs w:val="22"/>
        </w:rPr>
      </w:pPr>
      <w:r w:rsidRPr="007831FD">
        <w:rPr>
          <w:rFonts w:ascii="Arial" w:hAnsi="Arial" w:cs="Arial"/>
          <w:sz w:val="22"/>
          <w:szCs w:val="22"/>
        </w:rPr>
        <w:t xml:space="preserve">Titular: </w:t>
      </w:r>
      <w:r w:rsidR="00B43916" w:rsidRPr="007831FD">
        <w:rPr>
          <w:rFonts w:ascii="Arial" w:hAnsi="Arial" w:cs="Arial"/>
          <w:sz w:val="22"/>
          <w:szCs w:val="22"/>
        </w:rPr>
        <w:t>Neilton da Silva Miranda</w:t>
      </w:r>
    </w:p>
    <w:p w:rsidR="005E3020" w:rsidRDefault="005E3020" w:rsidP="007831FD">
      <w:pPr>
        <w:jc w:val="both"/>
        <w:rPr>
          <w:rFonts w:ascii="Arial" w:hAnsi="Arial" w:cs="Arial"/>
          <w:sz w:val="22"/>
          <w:szCs w:val="22"/>
        </w:rPr>
      </w:pPr>
      <w:r w:rsidRPr="007831FD">
        <w:rPr>
          <w:rFonts w:ascii="Arial" w:hAnsi="Arial" w:cs="Arial"/>
          <w:sz w:val="22"/>
          <w:szCs w:val="22"/>
        </w:rPr>
        <w:t xml:space="preserve">Suplente: </w:t>
      </w:r>
      <w:proofErr w:type="spellStart"/>
      <w:r w:rsidR="00B43916" w:rsidRPr="007831FD">
        <w:rPr>
          <w:rFonts w:ascii="Arial" w:hAnsi="Arial" w:cs="Arial"/>
          <w:sz w:val="22"/>
          <w:szCs w:val="22"/>
        </w:rPr>
        <w:t>Gildete</w:t>
      </w:r>
      <w:proofErr w:type="spellEnd"/>
      <w:r w:rsidR="00B43916" w:rsidRPr="007831FD">
        <w:rPr>
          <w:rFonts w:ascii="Arial" w:hAnsi="Arial" w:cs="Arial"/>
          <w:sz w:val="22"/>
          <w:szCs w:val="22"/>
        </w:rPr>
        <w:t xml:space="preserve"> Pereira da Silva</w:t>
      </w:r>
    </w:p>
    <w:p w:rsidR="006D7374" w:rsidRPr="007831FD" w:rsidRDefault="006D7374" w:rsidP="007831FD">
      <w:pPr>
        <w:jc w:val="both"/>
        <w:rPr>
          <w:rFonts w:ascii="Arial" w:hAnsi="Arial" w:cs="Arial"/>
          <w:sz w:val="22"/>
          <w:szCs w:val="22"/>
        </w:rPr>
      </w:pPr>
    </w:p>
    <w:p w:rsidR="00B43916" w:rsidRPr="007831FD" w:rsidRDefault="00B43916" w:rsidP="007831FD">
      <w:pPr>
        <w:jc w:val="both"/>
        <w:rPr>
          <w:rFonts w:ascii="Arial" w:hAnsi="Arial" w:cs="Arial"/>
          <w:sz w:val="22"/>
          <w:szCs w:val="22"/>
        </w:rPr>
      </w:pPr>
    </w:p>
    <w:p w:rsidR="00B43916" w:rsidRPr="007831FD" w:rsidRDefault="00B43916" w:rsidP="007831FD">
      <w:pPr>
        <w:jc w:val="both"/>
        <w:rPr>
          <w:rFonts w:ascii="Arial" w:hAnsi="Arial" w:cs="Arial"/>
          <w:sz w:val="22"/>
          <w:szCs w:val="22"/>
        </w:rPr>
      </w:pPr>
      <w:r w:rsidRPr="007831FD">
        <w:rPr>
          <w:rFonts w:ascii="Arial" w:hAnsi="Arial" w:cs="Arial"/>
          <w:sz w:val="22"/>
          <w:szCs w:val="22"/>
        </w:rPr>
        <w:lastRenderedPageBreak/>
        <w:t>IV - Representantes da Cáritas Diocesana:</w:t>
      </w:r>
    </w:p>
    <w:p w:rsidR="00B43916" w:rsidRPr="007831FD" w:rsidRDefault="00B43916" w:rsidP="007831FD">
      <w:pPr>
        <w:jc w:val="both"/>
        <w:rPr>
          <w:rFonts w:ascii="Arial" w:hAnsi="Arial" w:cs="Arial"/>
          <w:sz w:val="22"/>
          <w:szCs w:val="22"/>
        </w:rPr>
      </w:pPr>
      <w:r w:rsidRPr="007831FD">
        <w:rPr>
          <w:rFonts w:ascii="Arial" w:hAnsi="Arial" w:cs="Arial"/>
          <w:sz w:val="22"/>
          <w:szCs w:val="22"/>
        </w:rPr>
        <w:t>Titular: Gilson Mário de Almeida Mendes</w:t>
      </w:r>
    </w:p>
    <w:p w:rsidR="00B43916" w:rsidRPr="007831FD" w:rsidRDefault="00B43916" w:rsidP="007831FD">
      <w:pPr>
        <w:jc w:val="both"/>
        <w:rPr>
          <w:rFonts w:ascii="Arial" w:hAnsi="Arial" w:cs="Arial"/>
          <w:sz w:val="22"/>
          <w:szCs w:val="22"/>
        </w:rPr>
      </w:pPr>
      <w:r w:rsidRPr="007831FD">
        <w:rPr>
          <w:rFonts w:ascii="Arial" w:hAnsi="Arial" w:cs="Arial"/>
          <w:sz w:val="22"/>
          <w:szCs w:val="22"/>
        </w:rPr>
        <w:t>Suplente: Jirlane Alves Rodrigues</w:t>
      </w:r>
    </w:p>
    <w:p w:rsidR="00B43916" w:rsidRPr="007831FD" w:rsidRDefault="00B43916" w:rsidP="007831FD">
      <w:pPr>
        <w:jc w:val="both"/>
        <w:rPr>
          <w:rFonts w:ascii="Arial" w:hAnsi="Arial" w:cs="Arial"/>
          <w:sz w:val="22"/>
          <w:szCs w:val="22"/>
        </w:rPr>
      </w:pPr>
    </w:p>
    <w:p w:rsidR="00B43916" w:rsidRPr="007831FD" w:rsidRDefault="00B43916" w:rsidP="007831FD">
      <w:pPr>
        <w:jc w:val="both"/>
        <w:rPr>
          <w:rFonts w:ascii="Arial" w:hAnsi="Arial" w:cs="Arial"/>
          <w:sz w:val="22"/>
          <w:szCs w:val="22"/>
        </w:rPr>
      </w:pPr>
      <w:r w:rsidRPr="007831FD">
        <w:rPr>
          <w:rFonts w:ascii="Arial" w:hAnsi="Arial" w:cs="Arial"/>
          <w:sz w:val="22"/>
          <w:szCs w:val="22"/>
        </w:rPr>
        <w:t>V - Representantes da Central das Associações Comunitárias Rurais:</w:t>
      </w:r>
    </w:p>
    <w:p w:rsidR="00B43916" w:rsidRPr="007831FD" w:rsidRDefault="00B43916" w:rsidP="007831FD">
      <w:pPr>
        <w:jc w:val="both"/>
        <w:rPr>
          <w:rFonts w:ascii="Arial" w:hAnsi="Arial" w:cs="Arial"/>
          <w:sz w:val="22"/>
          <w:szCs w:val="22"/>
        </w:rPr>
      </w:pPr>
      <w:r w:rsidRPr="007831FD">
        <w:rPr>
          <w:rFonts w:ascii="Arial" w:hAnsi="Arial" w:cs="Arial"/>
          <w:sz w:val="22"/>
          <w:szCs w:val="22"/>
        </w:rPr>
        <w:t>Titular: Manoel da Cruz Lima</w:t>
      </w:r>
    </w:p>
    <w:p w:rsidR="00B43916" w:rsidRPr="007831FD" w:rsidRDefault="00B43916" w:rsidP="007831FD">
      <w:pPr>
        <w:jc w:val="both"/>
        <w:rPr>
          <w:rFonts w:ascii="Arial" w:hAnsi="Arial" w:cs="Arial"/>
          <w:sz w:val="22"/>
          <w:szCs w:val="22"/>
        </w:rPr>
      </w:pPr>
      <w:r w:rsidRPr="007831FD">
        <w:rPr>
          <w:rFonts w:ascii="Arial" w:hAnsi="Arial" w:cs="Arial"/>
          <w:sz w:val="22"/>
          <w:szCs w:val="22"/>
        </w:rPr>
        <w:t>Suplente: Patrícia de Jesus Santos</w:t>
      </w:r>
    </w:p>
    <w:p w:rsidR="00B43916" w:rsidRPr="007831FD" w:rsidRDefault="00B43916" w:rsidP="007831FD">
      <w:pPr>
        <w:jc w:val="both"/>
        <w:rPr>
          <w:rFonts w:ascii="Arial" w:hAnsi="Arial" w:cs="Arial"/>
          <w:sz w:val="22"/>
          <w:szCs w:val="22"/>
        </w:rPr>
      </w:pPr>
    </w:p>
    <w:p w:rsidR="00B43916" w:rsidRPr="007831FD" w:rsidRDefault="00B43916" w:rsidP="007831FD">
      <w:pPr>
        <w:jc w:val="both"/>
        <w:rPr>
          <w:rFonts w:ascii="Arial" w:hAnsi="Arial" w:cs="Arial"/>
          <w:sz w:val="22"/>
          <w:szCs w:val="22"/>
        </w:rPr>
      </w:pPr>
      <w:r w:rsidRPr="007831FD">
        <w:rPr>
          <w:rFonts w:ascii="Arial" w:hAnsi="Arial" w:cs="Arial"/>
          <w:sz w:val="22"/>
          <w:szCs w:val="22"/>
        </w:rPr>
        <w:t>VI - Representantes da Cooperativa de Crédito Rural Ascoob Sisal:</w:t>
      </w:r>
    </w:p>
    <w:p w:rsidR="00B43916" w:rsidRPr="007831FD" w:rsidRDefault="00B43916" w:rsidP="007831FD">
      <w:pPr>
        <w:jc w:val="both"/>
        <w:rPr>
          <w:rFonts w:ascii="Arial" w:hAnsi="Arial" w:cs="Arial"/>
          <w:sz w:val="22"/>
          <w:szCs w:val="22"/>
        </w:rPr>
      </w:pPr>
      <w:r w:rsidRPr="007831FD">
        <w:rPr>
          <w:rFonts w:ascii="Arial" w:hAnsi="Arial" w:cs="Arial"/>
          <w:sz w:val="22"/>
          <w:szCs w:val="22"/>
        </w:rPr>
        <w:t>Titular: Renivaldo Ramos de Souza</w:t>
      </w:r>
    </w:p>
    <w:p w:rsidR="00B43916" w:rsidRPr="007831FD" w:rsidRDefault="00B43916" w:rsidP="007831FD">
      <w:pPr>
        <w:jc w:val="both"/>
        <w:rPr>
          <w:rFonts w:ascii="Arial" w:hAnsi="Arial" w:cs="Arial"/>
          <w:sz w:val="22"/>
          <w:szCs w:val="22"/>
        </w:rPr>
      </w:pPr>
      <w:r w:rsidRPr="007831FD">
        <w:rPr>
          <w:rFonts w:ascii="Arial" w:hAnsi="Arial" w:cs="Arial"/>
          <w:sz w:val="22"/>
          <w:szCs w:val="22"/>
        </w:rPr>
        <w:t>Suplente: Edney Souza Sacramento</w:t>
      </w:r>
    </w:p>
    <w:p w:rsidR="00B43916" w:rsidRPr="007831FD" w:rsidRDefault="00B43916" w:rsidP="007831FD">
      <w:pPr>
        <w:jc w:val="both"/>
        <w:rPr>
          <w:rFonts w:ascii="Arial" w:hAnsi="Arial" w:cs="Arial"/>
          <w:sz w:val="22"/>
          <w:szCs w:val="22"/>
        </w:rPr>
      </w:pPr>
    </w:p>
    <w:p w:rsidR="00B43916" w:rsidRPr="007831FD" w:rsidRDefault="00B43916" w:rsidP="007831FD">
      <w:pPr>
        <w:jc w:val="both"/>
        <w:rPr>
          <w:rFonts w:ascii="Arial" w:hAnsi="Arial" w:cs="Arial"/>
          <w:sz w:val="22"/>
          <w:szCs w:val="22"/>
        </w:rPr>
      </w:pPr>
      <w:r w:rsidRPr="007831FD">
        <w:rPr>
          <w:rFonts w:ascii="Arial" w:hAnsi="Arial" w:cs="Arial"/>
          <w:sz w:val="22"/>
          <w:szCs w:val="22"/>
        </w:rPr>
        <w:t>Art.2º - Este Decreto entra em vigor na data da sua publicação, revogando-se as disposições em contrário.</w:t>
      </w:r>
    </w:p>
    <w:p w:rsidR="00B43916" w:rsidRPr="007831FD" w:rsidRDefault="00B43916" w:rsidP="007831FD">
      <w:pPr>
        <w:jc w:val="both"/>
        <w:rPr>
          <w:rFonts w:ascii="Arial" w:hAnsi="Arial" w:cs="Arial"/>
          <w:b/>
          <w:sz w:val="22"/>
          <w:szCs w:val="22"/>
        </w:rPr>
      </w:pPr>
    </w:p>
    <w:p w:rsidR="00B43916" w:rsidRPr="007831FD" w:rsidRDefault="00B43916" w:rsidP="007831FD">
      <w:pPr>
        <w:jc w:val="both"/>
        <w:rPr>
          <w:rFonts w:ascii="Arial" w:hAnsi="Arial" w:cs="Arial"/>
          <w:sz w:val="22"/>
          <w:szCs w:val="22"/>
        </w:rPr>
      </w:pPr>
      <w:r w:rsidRPr="007831FD">
        <w:rPr>
          <w:rFonts w:ascii="Arial" w:hAnsi="Arial" w:cs="Arial"/>
          <w:b/>
          <w:sz w:val="22"/>
          <w:szCs w:val="22"/>
        </w:rPr>
        <w:t>GABINETE DO PREFEITO MUNICIPAL DE SERRINHA, ESTADO DA BAHIA</w:t>
      </w:r>
      <w:r w:rsidRPr="007831FD">
        <w:rPr>
          <w:rFonts w:ascii="Arial" w:hAnsi="Arial" w:cs="Arial"/>
          <w:sz w:val="22"/>
          <w:szCs w:val="22"/>
        </w:rPr>
        <w:t>, em</w:t>
      </w:r>
      <w:r w:rsidR="00281B4A">
        <w:rPr>
          <w:rFonts w:ascii="Arial" w:hAnsi="Arial" w:cs="Arial"/>
          <w:sz w:val="22"/>
          <w:szCs w:val="22"/>
        </w:rPr>
        <w:t xml:space="preserve"> 16</w:t>
      </w:r>
      <w:bookmarkStart w:id="0" w:name="_GoBack"/>
      <w:bookmarkEnd w:id="0"/>
      <w:r w:rsidR="007831FD" w:rsidRPr="007831FD">
        <w:rPr>
          <w:rFonts w:ascii="Arial" w:hAnsi="Arial" w:cs="Arial"/>
          <w:sz w:val="22"/>
          <w:szCs w:val="22"/>
        </w:rPr>
        <w:t xml:space="preserve"> de fevereiro de 2018</w:t>
      </w:r>
      <w:r w:rsidRPr="007831FD">
        <w:rPr>
          <w:rFonts w:ascii="Arial" w:hAnsi="Arial" w:cs="Arial"/>
          <w:sz w:val="22"/>
          <w:szCs w:val="22"/>
        </w:rPr>
        <w:t xml:space="preserve"> </w:t>
      </w:r>
    </w:p>
    <w:p w:rsidR="00B43916" w:rsidRPr="007831FD" w:rsidRDefault="00B43916" w:rsidP="007831FD">
      <w:pPr>
        <w:jc w:val="both"/>
        <w:rPr>
          <w:rFonts w:ascii="Arial" w:hAnsi="Arial" w:cs="Arial"/>
          <w:sz w:val="22"/>
          <w:szCs w:val="22"/>
        </w:rPr>
      </w:pPr>
    </w:p>
    <w:p w:rsidR="005E3020" w:rsidRPr="007831FD" w:rsidRDefault="005E3020" w:rsidP="007831FD">
      <w:pPr>
        <w:jc w:val="both"/>
        <w:rPr>
          <w:rFonts w:ascii="Arial" w:hAnsi="Arial" w:cs="Arial"/>
          <w:sz w:val="22"/>
          <w:szCs w:val="22"/>
        </w:rPr>
      </w:pPr>
    </w:p>
    <w:p w:rsidR="005E3020" w:rsidRPr="007831FD" w:rsidRDefault="005E3020" w:rsidP="007831FD">
      <w:pPr>
        <w:jc w:val="both"/>
        <w:rPr>
          <w:rFonts w:ascii="Arial" w:hAnsi="Arial" w:cs="Arial"/>
          <w:sz w:val="22"/>
          <w:szCs w:val="22"/>
        </w:rPr>
      </w:pPr>
    </w:p>
    <w:p w:rsidR="005E3020" w:rsidRDefault="005E3020" w:rsidP="009D4E61">
      <w:pPr>
        <w:rPr>
          <w:rFonts w:ascii="Arial" w:hAnsi="Arial" w:cs="Arial"/>
          <w:sz w:val="20"/>
          <w:szCs w:val="20"/>
        </w:rPr>
      </w:pPr>
    </w:p>
    <w:p w:rsidR="007831FD" w:rsidRPr="007831FD" w:rsidRDefault="007831FD" w:rsidP="007831FD">
      <w:pPr>
        <w:rPr>
          <w:rFonts w:ascii="Arial" w:hAnsi="Arial" w:cs="Arial"/>
          <w:b/>
          <w:sz w:val="20"/>
          <w:szCs w:val="20"/>
        </w:rPr>
      </w:pPr>
    </w:p>
    <w:p w:rsidR="007831FD" w:rsidRPr="007831FD" w:rsidRDefault="007831FD" w:rsidP="007831FD">
      <w:pPr>
        <w:jc w:val="center"/>
        <w:rPr>
          <w:rFonts w:ascii="Arial" w:hAnsi="Arial" w:cs="Arial"/>
          <w:b/>
        </w:rPr>
      </w:pPr>
      <w:r w:rsidRPr="007831FD">
        <w:rPr>
          <w:rFonts w:ascii="Arial" w:hAnsi="Arial" w:cs="Arial"/>
          <w:b/>
        </w:rPr>
        <w:t>ADRIANO SILVA LIMA</w:t>
      </w:r>
    </w:p>
    <w:p w:rsidR="007831FD" w:rsidRPr="007831FD" w:rsidRDefault="007831FD" w:rsidP="007831FD">
      <w:pPr>
        <w:jc w:val="center"/>
        <w:rPr>
          <w:rFonts w:ascii="Arial" w:hAnsi="Arial" w:cs="Arial"/>
          <w:b/>
        </w:rPr>
      </w:pPr>
      <w:r w:rsidRPr="007831FD">
        <w:rPr>
          <w:rFonts w:ascii="Arial" w:hAnsi="Arial" w:cs="Arial"/>
          <w:b/>
        </w:rPr>
        <w:t>Prefeito</w:t>
      </w:r>
    </w:p>
    <w:p w:rsidR="009D4E61" w:rsidRDefault="009D4E61" w:rsidP="00F82CF1">
      <w:pPr>
        <w:rPr>
          <w:rFonts w:ascii="Arial" w:hAnsi="Arial" w:cs="Arial"/>
          <w:sz w:val="20"/>
          <w:szCs w:val="20"/>
        </w:rPr>
      </w:pPr>
    </w:p>
    <w:p w:rsidR="00713BBC" w:rsidRDefault="00713BBC">
      <w:pPr>
        <w:jc w:val="center"/>
        <w:rPr>
          <w:rFonts w:ascii="Arial" w:hAnsi="Arial" w:cs="Arial"/>
        </w:rPr>
      </w:pPr>
    </w:p>
    <w:p w:rsidR="00713BBC" w:rsidRDefault="00713BBC" w:rsidP="00F82CF1">
      <w:pPr>
        <w:ind w:left="4111"/>
        <w:jc w:val="center"/>
        <w:rPr>
          <w:rFonts w:ascii="Arial" w:hAnsi="Arial" w:cs="Arial"/>
        </w:rPr>
      </w:pPr>
    </w:p>
    <w:p w:rsidR="003103A5" w:rsidRDefault="00713BBC" w:rsidP="00781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3103A5" w:rsidRDefault="003103A5" w:rsidP="00781F6A">
      <w:pPr>
        <w:jc w:val="both"/>
        <w:rPr>
          <w:rFonts w:ascii="Arial" w:hAnsi="Arial" w:cs="Arial"/>
        </w:rPr>
      </w:pPr>
    </w:p>
    <w:p w:rsidR="003103A5" w:rsidRDefault="003103A5" w:rsidP="00781F6A">
      <w:pPr>
        <w:jc w:val="both"/>
        <w:rPr>
          <w:rFonts w:ascii="Arial" w:hAnsi="Arial" w:cs="Arial"/>
        </w:rPr>
      </w:pPr>
    </w:p>
    <w:p w:rsidR="00713BBC" w:rsidRDefault="00713BBC" w:rsidP="00781F6A">
      <w:pPr>
        <w:jc w:val="both"/>
        <w:rPr>
          <w:rFonts w:ascii="Arial" w:hAnsi="Arial" w:cs="Arial"/>
        </w:rPr>
      </w:pPr>
    </w:p>
    <w:p w:rsidR="00713BBC" w:rsidRDefault="00713BBC" w:rsidP="00781F6A">
      <w:pPr>
        <w:jc w:val="both"/>
        <w:rPr>
          <w:rFonts w:ascii="Arial" w:hAnsi="Arial" w:cs="Arial"/>
        </w:rPr>
      </w:pPr>
    </w:p>
    <w:p w:rsidR="00713BBC" w:rsidRDefault="00713BBC" w:rsidP="00781F6A">
      <w:pPr>
        <w:jc w:val="both"/>
        <w:rPr>
          <w:rFonts w:ascii="Arial" w:hAnsi="Arial" w:cs="Arial"/>
        </w:rPr>
      </w:pPr>
    </w:p>
    <w:p w:rsidR="00713BBC" w:rsidRDefault="00713BBC" w:rsidP="00781F6A">
      <w:pPr>
        <w:jc w:val="both"/>
        <w:rPr>
          <w:rFonts w:ascii="Arial" w:hAnsi="Arial" w:cs="Arial"/>
        </w:rPr>
      </w:pPr>
    </w:p>
    <w:p w:rsidR="00713BBC" w:rsidRDefault="00713BBC" w:rsidP="00781F6A">
      <w:pPr>
        <w:jc w:val="both"/>
        <w:rPr>
          <w:rFonts w:ascii="Arial" w:hAnsi="Arial" w:cs="Arial"/>
        </w:rPr>
      </w:pPr>
    </w:p>
    <w:p w:rsidR="00713BBC" w:rsidRDefault="00713BBC" w:rsidP="00781F6A">
      <w:pPr>
        <w:jc w:val="both"/>
        <w:rPr>
          <w:rFonts w:ascii="Arial" w:hAnsi="Arial" w:cs="Arial"/>
        </w:rPr>
      </w:pPr>
    </w:p>
    <w:p w:rsidR="00713BBC" w:rsidRDefault="00713BBC" w:rsidP="00781F6A">
      <w:pPr>
        <w:jc w:val="both"/>
        <w:rPr>
          <w:rFonts w:ascii="Arial" w:hAnsi="Arial" w:cs="Arial"/>
        </w:rPr>
      </w:pPr>
    </w:p>
    <w:p w:rsidR="00713BBC" w:rsidRDefault="00713BBC" w:rsidP="00781F6A">
      <w:pPr>
        <w:jc w:val="both"/>
        <w:rPr>
          <w:rFonts w:ascii="Arial" w:hAnsi="Arial" w:cs="Arial"/>
        </w:rPr>
      </w:pPr>
    </w:p>
    <w:p w:rsidR="00713BBC" w:rsidRDefault="00713BBC" w:rsidP="00781F6A">
      <w:pPr>
        <w:jc w:val="both"/>
        <w:rPr>
          <w:rFonts w:ascii="Arial" w:hAnsi="Arial" w:cs="Arial"/>
        </w:rPr>
      </w:pPr>
    </w:p>
    <w:p w:rsidR="00713BBC" w:rsidRDefault="00713BBC" w:rsidP="00781F6A">
      <w:pPr>
        <w:jc w:val="both"/>
        <w:rPr>
          <w:rFonts w:ascii="Arial" w:hAnsi="Arial" w:cs="Arial"/>
        </w:rPr>
      </w:pPr>
    </w:p>
    <w:p w:rsidR="00ED54F3" w:rsidRDefault="00713BBC" w:rsidP="00373070">
      <w:pPr>
        <w:rPr>
          <w:b/>
          <w:i/>
        </w:rPr>
      </w:pPr>
      <w:r>
        <w:rPr>
          <w:b/>
          <w:i/>
        </w:rPr>
        <w:t xml:space="preserve">                                                   </w:t>
      </w:r>
      <w:r w:rsidR="005E0BD5">
        <w:rPr>
          <w:b/>
          <w:i/>
        </w:rPr>
        <w:t xml:space="preserve">        </w:t>
      </w:r>
      <w:r>
        <w:rPr>
          <w:b/>
          <w:i/>
        </w:rPr>
        <w:t xml:space="preserve">   </w:t>
      </w:r>
    </w:p>
    <w:p w:rsidR="00ED54F3" w:rsidRPr="006656ED" w:rsidRDefault="005E0BD5" w:rsidP="00713BBC">
      <w:pPr>
        <w:rPr>
          <w:b/>
          <w:i/>
        </w:rPr>
      </w:pPr>
      <w:r>
        <w:rPr>
          <w:b/>
          <w:i/>
        </w:rPr>
        <w:t xml:space="preserve">           </w:t>
      </w:r>
    </w:p>
    <w:p w:rsidR="00ED54F3" w:rsidRPr="006656ED" w:rsidRDefault="00713BBC" w:rsidP="00747CC6">
      <w:pPr>
        <w:jc w:val="center"/>
        <w:rPr>
          <w:b/>
          <w:i/>
        </w:rPr>
      </w:pPr>
      <w:r>
        <w:rPr>
          <w:b/>
          <w:i/>
        </w:rPr>
        <w:t xml:space="preserve">  </w:t>
      </w:r>
    </w:p>
    <w:p w:rsidR="00373070" w:rsidRPr="006656ED" w:rsidRDefault="00373070" w:rsidP="00747CC6">
      <w:pPr>
        <w:jc w:val="center"/>
        <w:rPr>
          <w:b/>
          <w:i/>
        </w:rPr>
      </w:pPr>
    </w:p>
    <w:p w:rsidR="00ED54F3" w:rsidRPr="006656ED" w:rsidRDefault="00ED54F3" w:rsidP="00747CC6">
      <w:pPr>
        <w:jc w:val="center"/>
        <w:rPr>
          <w:b/>
          <w:i/>
        </w:rPr>
      </w:pPr>
    </w:p>
    <w:p w:rsidR="00ED54F3" w:rsidRPr="006656ED" w:rsidRDefault="00ED54F3" w:rsidP="00747CC6">
      <w:pPr>
        <w:jc w:val="center"/>
        <w:rPr>
          <w:b/>
          <w:i/>
        </w:rPr>
      </w:pPr>
    </w:p>
    <w:p w:rsidR="00ED54F3" w:rsidRPr="006656ED" w:rsidRDefault="00ED54F3" w:rsidP="00747CC6">
      <w:pPr>
        <w:jc w:val="center"/>
        <w:rPr>
          <w:b/>
          <w:i/>
        </w:rPr>
      </w:pPr>
    </w:p>
    <w:p w:rsidR="00ED54F3" w:rsidRPr="006656ED" w:rsidRDefault="00ED54F3" w:rsidP="00747CC6">
      <w:pPr>
        <w:jc w:val="center"/>
        <w:rPr>
          <w:b/>
          <w:i/>
        </w:rPr>
      </w:pPr>
    </w:p>
    <w:p w:rsidR="000D3781" w:rsidRPr="000D3781" w:rsidRDefault="000D3781" w:rsidP="000D3781">
      <w:pPr>
        <w:rPr>
          <w:b/>
          <w:i/>
        </w:rPr>
      </w:pPr>
      <w:r>
        <w:rPr>
          <w:b/>
          <w:i/>
        </w:rPr>
        <w:t xml:space="preserve">                                          </w:t>
      </w:r>
    </w:p>
    <w:p w:rsidR="00373070" w:rsidRPr="000D3781" w:rsidRDefault="000D3781">
      <w:pPr>
        <w:jc w:val="center"/>
        <w:rPr>
          <w:b/>
          <w:bCs/>
        </w:rPr>
      </w:pPr>
      <w:r w:rsidRPr="000D3781">
        <w:rPr>
          <w:b/>
          <w:bCs/>
        </w:rPr>
        <w:t xml:space="preserve">                                                                             </w:t>
      </w:r>
    </w:p>
    <w:sectPr w:rsidR="00373070" w:rsidRPr="000D3781" w:rsidSect="00F71E68">
      <w:headerReference w:type="default" r:id="rId8"/>
      <w:footerReference w:type="default" r:id="rId9"/>
      <w:pgSz w:w="11906" w:h="16838"/>
      <w:pgMar w:top="1418" w:right="424" w:bottom="1418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B76" w:rsidRDefault="00DF7B76">
      <w:r>
        <w:separator/>
      </w:r>
    </w:p>
  </w:endnote>
  <w:endnote w:type="continuationSeparator" w:id="0">
    <w:p w:rsidR="00DF7B76" w:rsidRDefault="00DF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BD6" w:rsidRDefault="00BD0BD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1937385</wp:posOffset>
          </wp:positionH>
          <wp:positionV relativeFrom="paragraph">
            <wp:posOffset>-28575</wp:posOffset>
          </wp:positionV>
          <wp:extent cx="1844040" cy="640080"/>
          <wp:effectExtent l="0" t="0" r="3810" b="7620"/>
          <wp:wrapThrough wrapText="bothSides">
            <wp:wrapPolygon edited="0">
              <wp:start x="0" y="0"/>
              <wp:lineTo x="0" y="21214"/>
              <wp:lineTo x="21421" y="21214"/>
              <wp:lineTo x="21421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_IMG_14831780174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04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A6634" w:rsidRDefault="00FA66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B76" w:rsidRDefault="00DF7B76">
      <w:r>
        <w:separator/>
      </w:r>
    </w:p>
  </w:footnote>
  <w:footnote w:type="continuationSeparator" w:id="0">
    <w:p w:rsidR="00DF7B76" w:rsidRDefault="00DF7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C92" w:rsidRDefault="00C36C92" w:rsidP="00ED54F3">
    <w:pPr>
      <w:pStyle w:val="Legenda1"/>
      <w:jc w:val="center"/>
      <w:rPr>
        <w:rFonts w:ascii="Times New Roman" w:hAnsi="Times New Roman" w:cs="Times New Roman"/>
        <w:b w:val="0"/>
        <w:bCs/>
        <w:sz w:val="16"/>
        <w:szCs w:val="16"/>
      </w:rPr>
    </w:pPr>
    <w:r>
      <w:rPr>
        <w:rFonts w:ascii="Times New Roman" w:hAnsi="Times New Roman" w:cs="Times New Roman"/>
        <w:b w:val="0"/>
        <w:bCs/>
        <w:noProof/>
        <w:sz w:val="16"/>
        <w:szCs w:val="16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2461260</wp:posOffset>
          </wp:positionH>
          <wp:positionV relativeFrom="paragraph">
            <wp:posOffset>-450215</wp:posOffset>
          </wp:positionV>
          <wp:extent cx="876300" cy="790575"/>
          <wp:effectExtent l="1905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6C92" w:rsidRDefault="00C36C92" w:rsidP="00ED54F3">
    <w:pPr>
      <w:pStyle w:val="Legenda1"/>
      <w:jc w:val="center"/>
      <w:rPr>
        <w:rFonts w:ascii="Times New Roman" w:hAnsi="Times New Roman" w:cs="Times New Roman"/>
        <w:b w:val="0"/>
        <w:bCs/>
        <w:sz w:val="16"/>
        <w:szCs w:val="16"/>
      </w:rPr>
    </w:pPr>
  </w:p>
  <w:p w:rsidR="00C36C92" w:rsidRDefault="00C36C92" w:rsidP="00ED54F3">
    <w:pPr>
      <w:pStyle w:val="Legenda1"/>
      <w:jc w:val="center"/>
      <w:rPr>
        <w:rFonts w:ascii="Times New Roman" w:hAnsi="Times New Roman" w:cs="Times New Roman"/>
        <w:b w:val="0"/>
        <w:bCs/>
        <w:sz w:val="16"/>
        <w:szCs w:val="16"/>
      </w:rPr>
    </w:pPr>
  </w:p>
  <w:p w:rsidR="00ED54F3" w:rsidRPr="00C36C92" w:rsidRDefault="00ED54F3" w:rsidP="00ED54F3">
    <w:pPr>
      <w:pStyle w:val="Legenda1"/>
      <w:jc w:val="center"/>
      <w:rPr>
        <w:rFonts w:ascii="Times New Roman" w:hAnsi="Times New Roman" w:cs="Times New Roman"/>
        <w:b w:val="0"/>
        <w:bCs/>
        <w:sz w:val="16"/>
        <w:szCs w:val="16"/>
      </w:rPr>
    </w:pPr>
    <w:r w:rsidRPr="00C36C92">
      <w:rPr>
        <w:rFonts w:ascii="Times New Roman" w:hAnsi="Times New Roman" w:cs="Times New Roman"/>
        <w:b w:val="0"/>
        <w:bCs/>
        <w:sz w:val="16"/>
        <w:szCs w:val="16"/>
      </w:rPr>
      <w:t>PREFEITURA MUNICIPAL DE SERRINHA</w:t>
    </w:r>
  </w:p>
  <w:p w:rsidR="008D5F5C" w:rsidRPr="002E433E" w:rsidRDefault="008D5F5C" w:rsidP="002E433E">
    <w:pPr>
      <w:jc w:val="center"/>
      <w:rPr>
        <w:b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Ttulo5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0C6FA6"/>
    <w:multiLevelType w:val="hybridMultilevel"/>
    <w:tmpl w:val="038C4B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C102F"/>
    <w:multiLevelType w:val="hybridMultilevel"/>
    <w:tmpl w:val="2CAAED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35C1C"/>
    <w:multiLevelType w:val="hybridMultilevel"/>
    <w:tmpl w:val="C68C6C6C"/>
    <w:lvl w:ilvl="0" w:tplc="8728894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F6634"/>
    <w:multiLevelType w:val="hybridMultilevel"/>
    <w:tmpl w:val="64546C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056C1"/>
    <w:multiLevelType w:val="hybridMultilevel"/>
    <w:tmpl w:val="FA5C377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36AF7"/>
    <w:multiLevelType w:val="hybridMultilevel"/>
    <w:tmpl w:val="9DC4CE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870"/>
    <w:rsid w:val="00001870"/>
    <w:rsid w:val="000235B8"/>
    <w:rsid w:val="0003293E"/>
    <w:rsid w:val="00071C97"/>
    <w:rsid w:val="00093191"/>
    <w:rsid w:val="000D3781"/>
    <w:rsid w:val="000E52E7"/>
    <w:rsid w:val="0011537D"/>
    <w:rsid w:val="0014159E"/>
    <w:rsid w:val="0019398C"/>
    <w:rsid w:val="00194E73"/>
    <w:rsid w:val="001F5A06"/>
    <w:rsid w:val="002261BB"/>
    <w:rsid w:val="00236AAB"/>
    <w:rsid w:val="00281B4A"/>
    <w:rsid w:val="002B462C"/>
    <w:rsid w:val="002E433E"/>
    <w:rsid w:val="003103A5"/>
    <w:rsid w:val="00362A0B"/>
    <w:rsid w:val="00373070"/>
    <w:rsid w:val="003812FB"/>
    <w:rsid w:val="003A492A"/>
    <w:rsid w:val="003C7867"/>
    <w:rsid w:val="00401D9A"/>
    <w:rsid w:val="00435B11"/>
    <w:rsid w:val="004617FF"/>
    <w:rsid w:val="00467E95"/>
    <w:rsid w:val="0047173D"/>
    <w:rsid w:val="00477E8C"/>
    <w:rsid w:val="004978CC"/>
    <w:rsid w:val="004A602D"/>
    <w:rsid w:val="004A7E40"/>
    <w:rsid w:val="00503D51"/>
    <w:rsid w:val="005043BC"/>
    <w:rsid w:val="00514DE8"/>
    <w:rsid w:val="005213F5"/>
    <w:rsid w:val="005217B7"/>
    <w:rsid w:val="00525E94"/>
    <w:rsid w:val="005438E6"/>
    <w:rsid w:val="00546A54"/>
    <w:rsid w:val="0058105A"/>
    <w:rsid w:val="00591B74"/>
    <w:rsid w:val="005C4EA9"/>
    <w:rsid w:val="005E0BD5"/>
    <w:rsid w:val="005E3020"/>
    <w:rsid w:val="0063654C"/>
    <w:rsid w:val="00642608"/>
    <w:rsid w:val="006656ED"/>
    <w:rsid w:val="006D7374"/>
    <w:rsid w:val="006F5B8C"/>
    <w:rsid w:val="00713BBC"/>
    <w:rsid w:val="007211C3"/>
    <w:rsid w:val="00743822"/>
    <w:rsid w:val="00745573"/>
    <w:rsid w:val="00747CC6"/>
    <w:rsid w:val="00764F50"/>
    <w:rsid w:val="00781F6A"/>
    <w:rsid w:val="007831FD"/>
    <w:rsid w:val="007942F4"/>
    <w:rsid w:val="007C62D3"/>
    <w:rsid w:val="007E49C3"/>
    <w:rsid w:val="007F0AF4"/>
    <w:rsid w:val="008158A7"/>
    <w:rsid w:val="008726AA"/>
    <w:rsid w:val="008B4415"/>
    <w:rsid w:val="008D59EB"/>
    <w:rsid w:val="008D5F5C"/>
    <w:rsid w:val="008E0871"/>
    <w:rsid w:val="00923381"/>
    <w:rsid w:val="009D4E61"/>
    <w:rsid w:val="00A01686"/>
    <w:rsid w:val="00A26050"/>
    <w:rsid w:val="00A5421A"/>
    <w:rsid w:val="00AA1A64"/>
    <w:rsid w:val="00AA583C"/>
    <w:rsid w:val="00AB2665"/>
    <w:rsid w:val="00AB564C"/>
    <w:rsid w:val="00AC7CC4"/>
    <w:rsid w:val="00AD1005"/>
    <w:rsid w:val="00AE022B"/>
    <w:rsid w:val="00B43916"/>
    <w:rsid w:val="00B568F0"/>
    <w:rsid w:val="00B65B2D"/>
    <w:rsid w:val="00B75E47"/>
    <w:rsid w:val="00B9274A"/>
    <w:rsid w:val="00BD0BD6"/>
    <w:rsid w:val="00C300A9"/>
    <w:rsid w:val="00C32324"/>
    <w:rsid w:val="00C36C92"/>
    <w:rsid w:val="00C43314"/>
    <w:rsid w:val="00C46656"/>
    <w:rsid w:val="00C801E9"/>
    <w:rsid w:val="00C92923"/>
    <w:rsid w:val="00CB3C52"/>
    <w:rsid w:val="00CC5B7F"/>
    <w:rsid w:val="00D116CE"/>
    <w:rsid w:val="00D14739"/>
    <w:rsid w:val="00D47487"/>
    <w:rsid w:val="00D60FBC"/>
    <w:rsid w:val="00D62EEE"/>
    <w:rsid w:val="00D66615"/>
    <w:rsid w:val="00DF7B76"/>
    <w:rsid w:val="00E016D3"/>
    <w:rsid w:val="00E269AC"/>
    <w:rsid w:val="00E47B9A"/>
    <w:rsid w:val="00EA6808"/>
    <w:rsid w:val="00EC5D8E"/>
    <w:rsid w:val="00EC703A"/>
    <w:rsid w:val="00ED54F3"/>
    <w:rsid w:val="00F05246"/>
    <w:rsid w:val="00F15A79"/>
    <w:rsid w:val="00F55335"/>
    <w:rsid w:val="00F71E68"/>
    <w:rsid w:val="00F82CF1"/>
    <w:rsid w:val="00F97EE7"/>
    <w:rsid w:val="00FA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223C01B-43F1-4ED4-BB78-FCA6D072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2D3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7C62D3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7C62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C62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C62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C62D3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Ttulo6">
    <w:name w:val="heading 6"/>
    <w:basedOn w:val="Normal"/>
    <w:next w:val="Normal"/>
    <w:qFormat/>
    <w:rsid w:val="007C62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C62D3"/>
  </w:style>
  <w:style w:type="character" w:customStyle="1" w:styleId="WW-Absatz-Standardschriftart">
    <w:name w:val="WW-Absatz-Standardschriftart"/>
    <w:rsid w:val="007C62D3"/>
  </w:style>
  <w:style w:type="character" w:customStyle="1" w:styleId="WW-Absatz-Standardschriftart1">
    <w:name w:val="WW-Absatz-Standardschriftart1"/>
    <w:rsid w:val="007C62D3"/>
  </w:style>
  <w:style w:type="character" w:customStyle="1" w:styleId="WW8Num3z0">
    <w:name w:val="WW8Num3z0"/>
    <w:rsid w:val="007C62D3"/>
    <w:rPr>
      <w:rFonts w:ascii="Symbol" w:hAnsi="Symbol"/>
    </w:rPr>
  </w:style>
  <w:style w:type="character" w:customStyle="1" w:styleId="WW8Num3z1">
    <w:name w:val="WW8Num3z1"/>
    <w:rsid w:val="007C62D3"/>
    <w:rPr>
      <w:b w:val="0"/>
    </w:rPr>
  </w:style>
  <w:style w:type="character" w:customStyle="1" w:styleId="WW8Num3z2">
    <w:name w:val="WW8Num3z2"/>
    <w:rsid w:val="007C62D3"/>
    <w:rPr>
      <w:rFonts w:ascii="Wingdings" w:hAnsi="Wingdings"/>
    </w:rPr>
  </w:style>
  <w:style w:type="character" w:customStyle="1" w:styleId="WW8Num5z0">
    <w:name w:val="WW8Num5z0"/>
    <w:rsid w:val="007C62D3"/>
    <w:rPr>
      <w:rFonts w:ascii="Symbol" w:hAnsi="Symbol"/>
    </w:rPr>
  </w:style>
  <w:style w:type="character" w:customStyle="1" w:styleId="WW8Num5z1">
    <w:name w:val="WW8Num5z1"/>
    <w:rsid w:val="007C62D3"/>
    <w:rPr>
      <w:rFonts w:ascii="Courier New" w:hAnsi="Courier New" w:cs="Courier New"/>
    </w:rPr>
  </w:style>
  <w:style w:type="character" w:customStyle="1" w:styleId="WW8Num5z2">
    <w:name w:val="WW8Num5z2"/>
    <w:rsid w:val="007C62D3"/>
    <w:rPr>
      <w:rFonts w:ascii="Wingdings" w:hAnsi="Wingdings"/>
    </w:rPr>
  </w:style>
  <w:style w:type="character" w:customStyle="1" w:styleId="WW8Num8z0">
    <w:name w:val="WW8Num8z0"/>
    <w:rsid w:val="007C62D3"/>
    <w:rPr>
      <w:rFonts w:ascii="Symbol" w:hAnsi="Symbol"/>
    </w:rPr>
  </w:style>
  <w:style w:type="character" w:customStyle="1" w:styleId="WW8Num8z1">
    <w:name w:val="WW8Num8z1"/>
    <w:rsid w:val="007C62D3"/>
    <w:rPr>
      <w:rFonts w:ascii="Courier New" w:hAnsi="Courier New" w:cs="Courier New"/>
    </w:rPr>
  </w:style>
  <w:style w:type="character" w:customStyle="1" w:styleId="WW8Num8z2">
    <w:name w:val="WW8Num8z2"/>
    <w:rsid w:val="007C62D3"/>
    <w:rPr>
      <w:rFonts w:ascii="Wingdings" w:hAnsi="Wingdings"/>
    </w:rPr>
  </w:style>
  <w:style w:type="character" w:customStyle="1" w:styleId="WW8Num9z0">
    <w:name w:val="WW8Num9z0"/>
    <w:rsid w:val="007C62D3"/>
    <w:rPr>
      <w:rFonts w:ascii="Symbol" w:hAnsi="Symbol"/>
    </w:rPr>
  </w:style>
  <w:style w:type="character" w:customStyle="1" w:styleId="WW8Num9z1">
    <w:name w:val="WW8Num9z1"/>
    <w:rsid w:val="007C62D3"/>
    <w:rPr>
      <w:rFonts w:ascii="Courier New" w:hAnsi="Courier New" w:cs="Courier New"/>
    </w:rPr>
  </w:style>
  <w:style w:type="character" w:customStyle="1" w:styleId="WW8Num9z2">
    <w:name w:val="WW8Num9z2"/>
    <w:rsid w:val="007C62D3"/>
    <w:rPr>
      <w:rFonts w:ascii="Wingdings" w:hAnsi="Wingdings"/>
    </w:rPr>
  </w:style>
  <w:style w:type="character" w:customStyle="1" w:styleId="WW8Num12z0">
    <w:name w:val="WW8Num12z0"/>
    <w:rsid w:val="007C62D3"/>
    <w:rPr>
      <w:rFonts w:ascii="Symbol" w:hAnsi="Symbol"/>
    </w:rPr>
  </w:style>
  <w:style w:type="character" w:customStyle="1" w:styleId="WW8Num12z1">
    <w:name w:val="WW8Num12z1"/>
    <w:rsid w:val="007C62D3"/>
    <w:rPr>
      <w:rFonts w:ascii="Courier New" w:hAnsi="Courier New" w:cs="Courier New"/>
    </w:rPr>
  </w:style>
  <w:style w:type="character" w:customStyle="1" w:styleId="WW8Num12z2">
    <w:name w:val="WW8Num12z2"/>
    <w:rsid w:val="007C62D3"/>
    <w:rPr>
      <w:rFonts w:ascii="Wingdings" w:hAnsi="Wingdings"/>
    </w:rPr>
  </w:style>
  <w:style w:type="character" w:customStyle="1" w:styleId="WW8Num13z0">
    <w:name w:val="WW8Num13z0"/>
    <w:rsid w:val="007C62D3"/>
    <w:rPr>
      <w:rFonts w:ascii="Symbol" w:hAnsi="Symbol"/>
    </w:rPr>
  </w:style>
  <w:style w:type="character" w:customStyle="1" w:styleId="WW8Num13z1">
    <w:name w:val="WW8Num13z1"/>
    <w:rsid w:val="007C62D3"/>
    <w:rPr>
      <w:rFonts w:ascii="Courier New" w:hAnsi="Courier New" w:cs="Courier New"/>
    </w:rPr>
  </w:style>
  <w:style w:type="character" w:customStyle="1" w:styleId="WW8Num13z2">
    <w:name w:val="WW8Num13z2"/>
    <w:rsid w:val="007C62D3"/>
    <w:rPr>
      <w:rFonts w:ascii="Wingdings" w:hAnsi="Wingdings"/>
    </w:rPr>
  </w:style>
  <w:style w:type="character" w:customStyle="1" w:styleId="WW8Num17z0">
    <w:name w:val="WW8Num17z0"/>
    <w:rsid w:val="007C62D3"/>
    <w:rPr>
      <w:rFonts w:ascii="Symbol" w:hAnsi="Symbol"/>
    </w:rPr>
  </w:style>
  <w:style w:type="character" w:customStyle="1" w:styleId="WW8Num17z1">
    <w:name w:val="WW8Num17z1"/>
    <w:rsid w:val="007C62D3"/>
    <w:rPr>
      <w:rFonts w:ascii="Courier New" w:hAnsi="Courier New" w:cs="Courier New"/>
    </w:rPr>
  </w:style>
  <w:style w:type="character" w:customStyle="1" w:styleId="WW8Num17z2">
    <w:name w:val="WW8Num17z2"/>
    <w:rsid w:val="007C62D3"/>
    <w:rPr>
      <w:rFonts w:ascii="Wingdings" w:hAnsi="Wingdings"/>
    </w:rPr>
  </w:style>
  <w:style w:type="character" w:customStyle="1" w:styleId="WW8Num19z0">
    <w:name w:val="WW8Num19z0"/>
    <w:rsid w:val="007C62D3"/>
    <w:rPr>
      <w:rFonts w:ascii="Symbol" w:hAnsi="Symbol"/>
    </w:rPr>
  </w:style>
  <w:style w:type="character" w:customStyle="1" w:styleId="WW8Num19z1">
    <w:name w:val="WW8Num19z1"/>
    <w:rsid w:val="007C62D3"/>
    <w:rPr>
      <w:rFonts w:ascii="Courier New" w:hAnsi="Courier New" w:cs="Courier New"/>
    </w:rPr>
  </w:style>
  <w:style w:type="character" w:customStyle="1" w:styleId="WW8Num19z2">
    <w:name w:val="WW8Num19z2"/>
    <w:rsid w:val="007C62D3"/>
    <w:rPr>
      <w:rFonts w:ascii="Wingdings" w:hAnsi="Wingdings"/>
    </w:rPr>
  </w:style>
  <w:style w:type="character" w:customStyle="1" w:styleId="WW8Num20z0">
    <w:name w:val="WW8Num20z0"/>
    <w:rsid w:val="007C62D3"/>
    <w:rPr>
      <w:rFonts w:ascii="Symbol" w:hAnsi="Symbol"/>
    </w:rPr>
  </w:style>
  <w:style w:type="character" w:customStyle="1" w:styleId="WW8Num20z1">
    <w:name w:val="WW8Num20z1"/>
    <w:rsid w:val="007C62D3"/>
    <w:rPr>
      <w:rFonts w:ascii="Courier New" w:hAnsi="Courier New" w:cs="Courier New"/>
    </w:rPr>
  </w:style>
  <w:style w:type="character" w:customStyle="1" w:styleId="WW8Num20z2">
    <w:name w:val="WW8Num20z2"/>
    <w:rsid w:val="007C62D3"/>
    <w:rPr>
      <w:rFonts w:ascii="Wingdings" w:hAnsi="Wingdings"/>
    </w:rPr>
  </w:style>
  <w:style w:type="character" w:customStyle="1" w:styleId="WW8Num21z1">
    <w:name w:val="WW8Num21z1"/>
    <w:rsid w:val="007C62D3"/>
    <w:rPr>
      <w:b w:val="0"/>
    </w:rPr>
  </w:style>
  <w:style w:type="character" w:customStyle="1" w:styleId="WW8Num22z0">
    <w:name w:val="WW8Num22z0"/>
    <w:rsid w:val="007C62D3"/>
    <w:rPr>
      <w:rFonts w:ascii="Symbol" w:hAnsi="Symbol"/>
    </w:rPr>
  </w:style>
  <w:style w:type="character" w:customStyle="1" w:styleId="WW8Num22z1">
    <w:name w:val="WW8Num22z1"/>
    <w:rsid w:val="007C62D3"/>
    <w:rPr>
      <w:rFonts w:ascii="Courier New" w:hAnsi="Courier New" w:cs="Courier New"/>
    </w:rPr>
  </w:style>
  <w:style w:type="character" w:customStyle="1" w:styleId="WW8Num22z2">
    <w:name w:val="WW8Num22z2"/>
    <w:rsid w:val="007C62D3"/>
    <w:rPr>
      <w:rFonts w:ascii="Wingdings" w:hAnsi="Wingdings"/>
    </w:rPr>
  </w:style>
  <w:style w:type="character" w:customStyle="1" w:styleId="WW8Num23z0">
    <w:name w:val="WW8Num23z0"/>
    <w:rsid w:val="007C62D3"/>
    <w:rPr>
      <w:rFonts w:ascii="Symbol" w:hAnsi="Symbol"/>
    </w:rPr>
  </w:style>
  <w:style w:type="character" w:customStyle="1" w:styleId="WW8Num23z1">
    <w:name w:val="WW8Num23z1"/>
    <w:rsid w:val="007C62D3"/>
    <w:rPr>
      <w:rFonts w:ascii="Courier New" w:hAnsi="Courier New" w:cs="Courier New"/>
    </w:rPr>
  </w:style>
  <w:style w:type="character" w:customStyle="1" w:styleId="WW8Num23z2">
    <w:name w:val="WW8Num23z2"/>
    <w:rsid w:val="007C62D3"/>
    <w:rPr>
      <w:rFonts w:ascii="Wingdings" w:hAnsi="Wingdings"/>
    </w:rPr>
  </w:style>
  <w:style w:type="character" w:customStyle="1" w:styleId="Fontepargpadro1">
    <w:name w:val="Fonte parág. padrão1"/>
    <w:rsid w:val="007C62D3"/>
  </w:style>
  <w:style w:type="character" w:styleId="Hyperlink">
    <w:name w:val="Hyperlink"/>
    <w:basedOn w:val="Fontepargpadro1"/>
    <w:rsid w:val="007C62D3"/>
    <w:rPr>
      <w:color w:val="0000FF"/>
      <w:u w:val="single"/>
    </w:rPr>
  </w:style>
  <w:style w:type="character" w:customStyle="1" w:styleId="normalchar1">
    <w:name w:val="normal__char1"/>
    <w:basedOn w:val="Fontepargpadro1"/>
    <w:rsid w:val="007C62D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Ttulo5Char">
    <w:name w:val="Título 5 Char"/>
    <w:basedOn w:val="Fontepargpadro1"/>
    <w:rsid w:val="007C62D3"/>
    <w:rPr>
      <w:rFonts w:ascii="Cambria" w:hAnsi="Cambria"/>
      <w:color w:val="243F60"/>
    </w:rPr>
  </w:style>
  <w:style w:type="character" w:customStyle="1" w:styleId="Ttulo1Char">
    <w:name w:val="Título 1 Char"/>
    <w:basedOn w:val="Fontepargpadro1"/>
    <w:rsid w:val="007C62D3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tulo2Char">
    <w:name w:val="Título 2 Char"/>
    <w:basedOn w:val="Fontepargpadro1"/>
    <w:rsid w:val="007C62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1"/>
    <w:rsid w:val="007C62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1"/>
    <w:rsid w:val="007C62D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6Char">
    <w:name w:val="Título 6 Char"/>
    <w:basedOn w:val="Fontepargpadro1"/>
    <w:rsid w:val="007C62D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orpodetextoChar">
    <w:name w:val="Corpo de texto Char"/>
    <w:basedOn w:val="Fontepargpadro1"/>
    <w:rsid w:val="007C62D3"/>
    <w:rPr>
      <w:sz w:val="24"/>
    </w:rPr>
  </w:style>
  <w:style w:type="character" w:customStyle="1" w:styleId="RodapChar">
    <w:name w:val="Rodapé Char"/>
    <w:basedOn w:val="Fontepargpadro1"/>
    <w:uiPriority w:val="99"/>
    <w:rsid w:val="007C62D3"/>
    <w:rPr>
      <w:sz w:val="24"/>
      <w:szCs w:val="24"/>
    </w:rPr>
  </w:style>
  <w:style w:type="character" w:customStyle="1" w:styleId="Corpodetexto2Char">
    <w:name w:val="Corpo de texto 2 Char"/>
    <w:basedOn w:val="Fontepargpadro1"/>
    <w:rsid w:val="007C62D3"/>
  </w:style>
  <w:style w:type="character" w:customStyle="1" w:styleId="RecuodecorpodetextoChar">
    <w:name w:val="Recuo de corpo de texto Char"/>
    <w:basedOn w:val="Fontepargpadro1"/>
    <w:rsid w:val="007C62D3"/>
  </w:style>
  <w:style w:type="character" w:customStyle="1" w:styleId="Recuodecorpodetexto2Char">
    <w:name w:val="Recuo de corpo de texto 2 Char"/>
    <w:basedOn w:val="Fontepargpadro1"/>
    <w:rsid w:val="007C62D3"/>
  </w:style>
  <w:style w:type="character" w:customStyle="1" w:styleId="TextodebaloChar">
    <w:name w:val="Texto de balão Char"/>
    <w:basedOn w:val="Fontepargpadro1"/>
    <w:rsid w:val="007C62D3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7C62D3"/>
  </w:style>
  <w:style w:type="paragraph" w:customStyle="1" w:styleId="Ttulo10">
    <w:name w:val="Título1"/>
    <w:basedOn w:val="Normal"/>
    <w:next w:val="Corpodetexto"/>
    <w:rsid w:val="007C62D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rsid w:val="007C62D3"/>
    <w:pPr>
      <w:ind w:right="-518"/>
      <w:jc w:val="both"/>
    </w:pPr>
    <w:rPr>
      <w:szCs w:val="20"/>
    </w:rPr>
  </w:style>
  <w:style w:type="paragraph" w:styleId="Lista">
    <w:name w:val="List"/>
    <w:basedOn w:val="Corpodetexto"/>
    <w:rsid w:val="007C62D3"/>
    <w:rPr>
      <w:rFonts w:cs="Mangal"/>
    </w:rPr>
  </w:style>
  <w:style w:type="paragraph" w:customStyle="1" w:styleId="Legenda2">
    <w:name w:val="Legenda2"/>
    <w:basedOn w:val="Normal"/>
    <w:rsid w:val="007C62D3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C62D3"/>
    <w:pPr>
      <w:suppressLineNumbers/>
    </w:pPr>
    <w:rPr>
      <w:rFonts w:cs="Mangal"/>
    </w:rPr>
  </w:style>
  <w:style w:type="paragraph" w:styleId="Cabealho">
    <w:name w:val="header"/>
    <w:basedOn w:val="Normal"/>
    <w:rsid w:val="007C62D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rsid w:val="007C62D3"/>
    <w:pPr>
      <w:tabs>
        <w:tab w:val="center" w:pos="4252"/>
        <w:tab w:val="right" w:pos="8504"/>
      </w:tabs>
    </w:pPr>
  </w:style>
  <w:style w:type="paragraph" w:customStyle="1" w:styleId="Normal1">
    <w:name w:val="Normal1"/>
    <w:basedOn w:val="Normal"/>
    <w:rsid w:val="007C62D3"/>
  </w:style>
  <w:style w:type="paragraph" w:customStyle="1" w:styleId="Legenda1">
    <w:name w:val="Legenda1"/>
    <w:basedOn w:val="Normal"/>
    <w:next w:val="Normal"/>
    <w:rsid w:val="007C62D3"/>
    <w:rPr>
      <w:rFonts w:ascii="Arial" w:hAnsi="Arial" w:cs="Calibri"/>
      <w:b/>
      <w:szCs w:val="20"/>
    </w:rPr>
  </w:style>
  <w:style w:type="paragraph" w:styleId="PargrafodaLista">
    <w:name w:val="List Paragraph"/>
    <w:basedOn w:val="Normal"/>
    <w:uiPriority w:val="34"/>
    <w:qFormat/>
    <w:rsid w:val="007C62D3"/>
    <w:pPr>
      <w:ind w:left="708"/>
    </w:pPr>
  </w:style>
  <w:style w:type="paragraph" w:customStyle="1" w:styleId="Corpodetexto21">
    <w:name w:val="Corpo de texto 21"/>
    <w:basedOn w:val="Normal"/>
    <w:rsid w:val="007C62D3"/>
    <w:pPr>
      <w:spacing w:after="120" w:line="480" w:lineRule="auto"/>
    </w:pPr>
    <w:rPr>
      <w:sz w:val="20"/>
      <w:szCs w:val="20"/>
    </w:rPr>
  </w:style>
  <w:style w:type="paragraph" w:styleId="Recuodecorpodetexto">
    <w:name w:val="Body Text Indent"/>
    <w:basedOn w:val="Normal"/>
    <w:rsid w:val="007C62D3"/>
    <w:pPr>
      <w:spacing w:after="120"/>
      <w:ind w:left="283"/>
    </w:pPr>
    <w:rPr>
      <w:sz w:val="20"/>
      <w:szCs w:val="20"/>
    </w:rPr>
  </w:style>
  <w:style w:type="paragraph" w:customStyle="1" w:styleId="Recuodecorpodetexto21">
    <w:name w:val="Recuo de corpo de texto 21"/>
    <w:basedOn w:val="Normal"/>
    <w:rsid w:val="007C62D3"/>
    <w:pPr>
      <w:spacing w:after="120" w:line="480" w:lineRule="auto"/>
      <w:ind w:left="283"/>
    </w:pPr>
    <w:rPr>
      <w:sz w:val="20"/>
      <w:szCs w:val="20"/>
    </w:rPr>
  </w:style>
  <w:style w:type="paragraph" w:customStyle="1" w:styleId="WW-Listadecont2">
    <w:name w:val="WW-Lista de cont. 2"/>
    <w:basedOn w:val="Normal"/>
    <w:rsid w:val="007C62D3"/>
    <w:pPr>
      <w:tabs>
        <w:tab w:val="left" w:pos="720"/>
      </w:tabs>
      <w:spacing w:after="160"/>
      <w:ind w:left="1080" w:hanging="360"/>
    </w:pPr>
    <w:rPr>
      <w:sz w:val="20"/>
      <w:szCs w:val="20"/>
    </w:rPr>
  </w:style>
  <w:style w:type="paragraph" w:styleId="Textodebalo">
    <w:name w:val="Balloon Text"/>
    <w:basedOn w:val="Normal"/>
    <w:rsid w:val="007C62D3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7C62D3"/>
    <w:pPr>
      <w:suppressLineNumbers/>
    </w:pPr>
  </w:style>
  <w:style w:type="paragraph" w:customStyle="1" w:styleId="Ttulodetabela">
    <w:name w:val="Título de tabela"/>
    <w:basedOn w:val="Contedodetabela"/>
    <w:rsid w:val="007C62D3"/>
    <w:pPr>
      <w:jc w:val="center"/>
    </w:pPr>
    <w:rPr>
      <w:b/>
      <w:bCs/>
    </w:rPr>
  </w:style>
  <w:style w:type="paragraph" w:customStyle="1" w:styleId="Standard">
    <w:name w:val="Standard"/>
    <w:rsid w:val="00747CC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9938D-6D83-4B53-AA49-9E8FAB68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PARA AQUISIÇÃO DE GENEROS ALIMENTICIOS DA AGRICULTURA FAMILIAR E EMPREENDEDOR FAMILIAR RURAL</vt:lpstr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PARA AQUISIÇÃO DE GENEROS ALIMENTICIOS DA AGRICULTURA FAMILIAR E EMPREENDEDOR FAMILIAR RURAL</dc:title>
  <dc:creator>LMarques</dc:creator>
  <cp:lastModifiedBy>..</cp:lastModifiedBy>
  <cp:revision>10</cp:revision>
  <cp:lastPrinted>2018-02-08T17:57:00Z</cp:lastPrinted>
  <dcterms:created xsi:type="dcterms:W3CDTF">2018-02-06T18:59:00Z</dcterms:created>
  <dcterms:modified xsi:type="dcterms:W3CDTF">2018-02-16T15:07:00Z</dcterms:modified>
</cp:coreProperties>
</file>