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46" w:rsidRDefault="005A1746" w:rsidP="008A11A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A11A2" w:rsidRPr="007650BC" w:rsidRDefault="008A11A2" w:rsidP="008A11A2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650BC">
        <w:rPr>
          <w:rFonts w:ascii="Arial" w:hAnsi="Arial" w:cs="Arial"/>
          <w:b/>
          <w:sz w:val="24"/>
          <w:szCs w:val="24"/>
          <w:lang w:val="pt-BR"/>
        </w:rPr>
        <w:t xml:space="preserve">DECRETO Nº </w:t>
      </w:r>
      <w:r w:rsidR="005A1746">
        <w:rPr>
          <w:rFonts w:ascii="Arial" w:hAnsi="Arial" w:cs="Arial"/>
          <w:b/>
          <w:sz w:val="24"/>
          <w:szCs w:val="24"/>
          <w:lang w:val="pt-BR"/>
        </w:rPr>
        <w:t>049 / 2018, 26</w:t>
      </w:r>
      <w:r w:rsidRPr="007650BC">
        <w:rPr>
          <w:rFonts w:ascii="Arial" w:hAnsi="Arial" w:cs="Arial"/>
          <w:b/>
          <w:sz w:val="24"/>
          <w:szCs w:val="24"/>
          <w:lang w:val="pt-BR"/>
        </w:rPr>
        <w:t xml:space="preserve"> de </w:t>
      </w:r>
      <w:r w:rsidR="005A1746" w:rsidRPr="007650BC">
        <w:rPr>
          <w:rFonts w:ascii="Arial" w:hAnsi="Arial" w:cs="Arial"/>
          <w:b/>
          <w:sz w:val="24"/>
          <w:szCs w:val="24"/>
          <w:lang w:val="pt-BR"/>
        </w:rPr>
        <w:t>dezembro</w:t>
      </w:r>
      <w:r w:rsidRPr="007650BC">
        <w:rPr>
          <w:rFonts w:ascii="Arial" w:hAnsi="Arial" w:cs="Arial"/>
          <w:b/>
          <w:sz w:val="24"/>
          <w:szCs w:val="24"/>
          <w:lang w:val="pt-BR"/>
        </w:rPr>
        <w:t xml:space="preserve"> de 2018.</w:t>
      </w:r>
    </w:p>
    <w:p w:rsidR="008A11A2" w:rsidRPr="007650BC" w:rsidRDefault="008A11A2" w:rsidP="008A11A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A11A2" w:rsidRPr="005A1746" w:rsidRDefault="008A11A2" w:rsidP="005A1746">
      <w:pPr>
        <w:ind w:left="4253"/>
        <w:jc w:val="both"/>
        <w:rPr>
          <w:rFonts w:ascii="Arial" w:hAnsi="Arial" w:cs="Arial"/>
          <w:sz w:val="24"/>
          <w:szCs w:val="24"/>
          <w:lang w:val="pt-BR"/>
        </w:rPr>
      </w:pPr>
      <w:r w:rsidRPr="005A1746">
        <w:rPr>
          <w:rFonts w:ascii="Arial" w:hAnsi="Arial" w:cs="Arial"/>
          <w:sz w:val="24"/>
          <w:szCs w:val="24"/>
          <w:lang w:val="pt-BR"/>
        </w:rPr>
        <w:t xml:space="preserve">Dispõe sobre a Comissão de Analise de Óbitos, no âmbito do Município de Serrinha e </w:t>
      </w:r>
      <w:r w:rsidR="005A1746">
        <w:rPr>
          <w:rFonts w:ascii="Arial" w:hAnsi="Arial" w:cs="Arial"/>
          <w:sz w:val="24"/>
          <w:szCs w:val="24"/>
          <w:lang w:val="pt-BR"/>
        </w:rPr>
        <w:t xml:space="preserve">   </w:t>
      </w:r>
      <w:r w:rsidRPr="005A1746">
        <w:rPr>
          <w:rFonts w:ascii="Arial" w:hAnsi="Arial" w:cs="Arial"/>
          <w:sz w:val="24"/>
          <w:szCs w:val="24"/>
          <w:lang w:val="pt-BR"/>
        </w:rPr>
        <w:t>dá outras providências.</w:t>
      </w:r>
    </w:p>
    <w:p w:rsidR="008A11A2" w:rsidRPr="007650BC" w:rsidRDefault="008A11A2" w:rsidP="008A11A2">
      <w:pPr>
        <w:jc w:val="both"/>
        <w:rPr>
          <w:rFonts w:ascii="Arial" w:hAnsi="Arial" w:cs="Arial"/>
          <w:i/>
          <w:sz w:val="24"/>
          <w:szCs w:val="24"/>
          <w:lang w:val="pt-BR"/>
        </w:rPr>
      </w:pPr>
    </w:p>
    <w:p w:rsidR="008A11A2" w:rsidRPr="007650BC" w:rsidRDefault="008A11A2" w:rsidP="008A11A2">
      <w:pPr>
        <w:suppressAutoHyphens w:val="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7650BC">
        <w:rPr>
          <w:rFonts w:ascii="Arial" w:hAnsi="Arial" w:cs="Arial"/>
          <w:sz w:val="24"/>
          <w:szCs w:val="24"/>
          <w:lang w:val="pt-BR" w:eastAsia="pt-BR"/>
        </w:rPr>
        <w:t>O Prefeito do Município de Serrinha, Estado Bahia, Excelentíssimo Senhor Adriano Silva Lima, no uso das suas atribuições legais que lhe são conferidas pela Magna Carta, Lei Orgânica do Município, e demais legislações em vigor;</w:t>
      </w:r>
    </w:p>
    <w:p w:rsidR="008A11A2" w:rsidRPr="007650BC" w:rsidRDefault="008A11A2" w:rsidP="008A11A2">
      <w:pPr>
        <w:suppressAutoHyphens w:val="0"/>
        <w:jc w:val="both"/>
        <w:rPr>
          <w:rFonts w:ascii="Arial" w:hAnsi="Arial" w:cs="Arial"/>
          <w:bCs/>
          <w:iCs/>
          <w:color w:val="000000"/>
          <w:sz w:val="24"/>
          <w:szCs w:val="24"/>
          <w:lang w:val="pt-BR"/>
        </w:rPr>
      </w:pPr>
      <w:r w:rsidRPr="005A1746">
        <w:rPr>
          <w:rFonts w:ascii="Arial" w:hAnsi="Arial" w:cs="Arial"/>
          <w:b/>
          <w:sz w:val="24"/>
          <w:szCs w:val="24"/>
          <w:lang w:val="pt-BR"/>
        </w:rPr>
        <w:t xml:space="preserve">Considerando </w:t>
      </w:r>
      <w:r w:rsidRPr="007650BC">
        <w:rPr>
          <w:rFonts w:ascii="Arial" w:hAnsi="Arial" w:cs="Arial"/>
          <w:sz w:val="24"/>
          <w:szCs w:val="24"/>
          <w:lang w:val="pt-BR"/>
        </w:rPr>
        <w:t xml:space="preserve">Portaria MS/GM nº 1405 de 29 de junho de 2006, que </w:t>
      </w:r>
      <w:r w:rsidRPr="007650BC">
        <w:rPr>
          <w:rFonts w:ascii="Arial" w:hAnsi="Arial" w:cs="Arial"/>
          <w:bCs/>
          <w:iCs/>
          <w:color w:val="000000"/>
          <w:sz w:val="24"/>
          <w:szCs w:val="24"/>
          <w:lang w:val="pt-BR"/>
        </w:rPr>
        <w:t>institui a rede nacional de s</w:t>
      </w:r>
      <w:r w:rsidR="009F5EF2" w:rsidRPr="007650BC">
        <w:rPr>
          <w:rFonts w:ascii="Arial" w:hAnsi="Arial" w:cs="Arial"/>
          <w:bCs/>
          <w:iCs/>
          <w:color w:val="000000"/>
          <w:sz w:val="24"/>
          <w:szCs w:val="24"/>
          <w:lang w:val="pt-BR"/>
        </w:rPr>
        <w:t>erviços de verificação de óbito e Esclarecimento da Causa Mortis (SVO)</w:t>
      </w:r>
      <w:r w:rsidR="007650BC" w:rsidRPr="007650BC">
        <w:rPr>
          <w:rFonts w:ascii="Arial" w:hAnsi="Arial" w:cs="Arial"/>
          <w:bCs/>
          <w:iCs/>
          <w:color w:val="000000"/>
          <w:sz w:val="24"/>
          <w:szCs w:val="24"/>
          <w:lang w:val="pt-BR"/>
        </w:rPr>
        <w:t>;</w:t>
      </w:r>
    </w:p>
    <w:p w:rsidR="008A11A2" w:rsidRPr="007650BC" w:rsidRDefault="008A11A2" w:rsidP="008A11A2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5A1746">
        <w:rPr>
          <w:rFonts w:ascii="Arial" w:hAnsi="Arial" w:cs="Arial"/>
          <w:b/>
          <w:color w:val="000000"/>
          <w:sz w:val="24"/>
          <w:szCs w:val="24"/>
          <w:lang w:val="pt-BR"/>
        </w:rPr>
        <w:t>Considerando</w:t>
      </w:r>
      <w:r w:rsidRPr="007650BC">
        <w:rPr>
          <w:rFonts w:ascii="Arial" w:hAnsi="Arial" w:cs="Arial"/>
          <w:color w:val="000000"/>
          <w:sz w:val="24"/>
          <w:szCs w:val="24"/>
          <w:lang w:val="pt-BR"/>
        </w:rPr>
        <w:t xml:space="preserve"> a resolução do conselho federal de medicina nº 1779, de 05 de dezembro 2005, que regulamenta a responsabilidade médica na emissão da declaração de óbito;</w:t>
      </w:r>
    </w:p>
    <w:p w:rsidR="007650BC" w:rsidRPr="007650BC" w:rsidRDefault="007650BC" w:rsidP="007650BC">
      <w:pPr>
        <w:suppressAutoHyphens w:val="0"/>
        <w:jc w:val="both"/>
        <w:rPr>
          <w:rFonts w:ascii="Arial" w:hAnsi="Arial" w:cs="Arial"/>
          <w:bCs/>
          <w:iCs/>
          <w:color w:val="000000"/>
          <w:sz w:val="24"/>
          <w:szCs w:val="24"/>
          <w:lang w:val="pt-BR"/>
        </w:rPr>
      </w:pPr>
      <w:r w:rsidRPr="005A1746">
        <w:rPr>
          <w:rFonts w:ascii="Arial" w:hAnsi="Arial" w:cs="Arial"/>
          <w:b/>
          <w:color w:val="000000"/>
          <w:sz w:val="24"/>
          <w:szCs w:val="24"/>
          <w:lang w:val="pt-BR"/>
        </w:rPr>
        <w:t>Considerando</w:t>
      </w:r>
      <w:r w:rsidRPr="007650BC">
        <w:rPr>
          <w:rFonts w:ascii="Arial" w:hAnsi="Arial" w:cs="Arial"/>
          <w:color w:val="000000"/>
          <w:sz w:val="24"/>
          <w:szCs w:val="24"/>
          <w:lang w:val="pt-BR"/>
        </w:rPr>
        <w:t xml:space="preserve"> a exigência legal da Certidão de Óbito para a inumação de todos os indivíduos falecidos, independentemente da causa;</w:t>
      </w:r>
    </w:p>
    <w:p w:rsidR="007650BC" w:rsidRPr="007650BC" w:rsidRDefault="008A11A2" w:rsidP="008A11A2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5A1746">
        <w:rPr>
          <w:rFonts w:ascii="Arial" w:hAnsi="Arial" w:cs="Arial"/>
          <w:b/>
          <w:color w:val="000000"/>
          <w:sz w:val="24"/>
          <w:szCs w:val="24"/>
          <w:lang w:val="pt-BR"/>
        </w:rPr>
        <w:t>Considerando</w:t>
      </w:r>
      <w:r w:rsidRPr="007650BC">
        <w:rPr>
          <w:rFonts w:ascii="Arial" w:hAnsi="Arial" w:cs="Arial"/>
          <w:color w:val="000000"/>
          <w:sz w:val="24"/>
          <w:szCs w:val="24"/>
          <w:lang w:val="pt-BR"/>
        </w:rPr>
        <w:t xml:space="preserve"> que é necessária a emissão da declaração de óbito para a emissão da certidão de óbito pelos cartórios do registro civil</w:t>
      </w:r>
      <w:r w:rsidR="007650BC" w:rsidRPr="007650BC">
        <w:rPr>
          <w:rFonts w:ascii="Arial" w:hAnsi="Arial" w:cs="Arial"/>
          <w:color w:val="000000"/>
          <w:sz w:val="24"/>
          <w:szCs w:val="24"/>
          <w:lang w:val="pt-BR"/>
        </w:rPr>
        <w:t>;</w:t>
      </w:r>
    </w:p>
    <w:p w:rsidR="007650BC" w:rsidRPr="007650BC" w:rsidRDefault="007650BC" w:rsidP="008A11A2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5A1746">
        <w:rPr>
          <w:rFonts w:ascii="Arial" w:hAnsi="Arial" w:cs="Arial"/>
          <w:b/>
          <w:color w:val="000000"/>
          <w:sz w:val="24"/>
          <w:szCs w:val="24"/>
          <w:lang w:val="pt-BR"/>
        </w:rPr>
        <w:t>Considerando</w:t>
      </w:r>
      <w:r w:rsidRPr="007650BC">
        <w:rPr>
          <w:rFonts w:ascii="Arial" w:hAnsi="Arial" w:cs="Arial"/>
          <w:color w:val="000000"/>
          <w:sz w:val="24"/>
          <w:szCs w:val="24"/>
          <w:lang w:val="pt-BR"/>
        </w:rPr>
        <w:t xml:space="preserve"> a importância epidemiológica do esclarecimento da causa mortis de todos os óbitos, inclusive os casos de morte natural com ou sem assistência médica, sem elucidação diagnóstica, para a definição e implementação de políticas de saúde e fidelidade estatística do Sistema de Informação sobre Mortalidade (SIM);</w:t>
      </w:r>
      <w:r w:rsidR="008A11A2" w:rsidRPr="007650BC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:rsidR="008A11A2" w:rsidRPr="007650BC" w:rsidRDefault="007650BC" w:rsidP="008A11A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5A1746">
        <w:rPr>
          <w:rFonts w:ascii="Arial" w:hAnsi="Arial" w:cs="Arial"/>
          <w:b/>
          <w:color w:val="000000"/>
          <w:sz w:val="24"/>
          <w:szCs w:val="24"/>
          <w:lang w:val="pt-BR"/>
        </w:rPr>
        <w:t>Considerando</w:t>
      </w:r>
      <w:r w:rsidRPr="005A1746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7650BC">
        <w:rPr>
          <w:rFonts w:ascii="Arial" w:hAnsi="Arial" w:cs="Arial"/>
          <w:color w:val="000000"/>
          <w:sz w:val="24"/>
          <w:szCs w:val="24"/>
          <w:lang w:val="pt-BR"/>
        </w:rPr>
        <w:t>a necessidade da implantação de Serviços de Verificação de Óbitos e Esclarecimento da Causa Mortis, em todas as capitais de estado e no Distrito Federal, e em municípios de maior porte, bem como o cadastramento e a regulamentação dos serviços já existentes;</w:t>
      </w:r>
    </w:p>
    <w:p w:rsidR="007650BC" w:rsidRPr="007650BC" w:rsidRDefault="007650BC" w:rsidP="008A11A2">
      <w:pPr>
        <w:jc w:val="both"/>
        <w:rPr>
          <w:rFonts w:ascii="Arial" w:hAnsi="Arial" w:cs="Arial"/>
          <w:i/>
          <w:sz w:val="24"/>
          <w:szCs w:val="24"/>
          <w:lang w:val="pt-BR"/>
        </w:rPr>
      </w:pPr>
    </w:p>
    <w:p w:rsidR="008A11A2" w:rsidRDefault="008A11A2" w:rsidP="008A11A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650BC">
        <w:rPr>
          <w:rFonts w:ascii="Arial" w:hAnsi="Arial" w:cs="Arial"/>
          <w:sz w:val="24"/>
          <w:szCs w:val="24"/>
          <w:lang w:val="pt-BR"/>
        </w:rPr>
        <w:t>Art</w:t>
      </w:r>
      <w:r w:rsidR="00694E6A">
        <w:rPr>
          <w:rFonts w:ascii="Arial" w:hAnsi="Arial" w:cs="Arial"/>
          <w:sz w:val="24"/>
          <w:szCs w:val="24"/>
          <w:lang w:val="pt-BR"/>
        </w:rPr>
        <w:t>. 1º: Institui a Comissão de Aná</w:t>
      </w:r>
      <w:r w:rsidRPr="007650BC">
        <w:rPr>
          <w:rFonts w:ascii="Arial" w:hAnsi="Arial" w:cs="Arial"/>
          <w:sz w:val="24"/>
          <w:szCs w:val="24"/>
          <w:lang w:val="pt-BR"/>
        </w:rPr>
        <w:t>lise de Óbitos, no âmbito do Município de Serrinha</w:t>
      </w:r>
      <w:r w:rsidR="00694E6A">
        <w:rPr>
          <w:rFonts w:ascii="Arial" w:hAnsi="Arial" w:cs="Arial"/>
          <w:sz w:val="24"/>
          <w:szCs w:val="24"/>
          <w:lang w:val="pt-BR"/>
        </w:rPr>
        <w:t>, para investigação de óbitos infantil, fetal e de Mulheres em Idade Fértil e Maternos.</w:t>
      </w:r>
      <w:r w:rsidRPr="007650BC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694E6A" w:rsidRDefault="00694E6A" w:rsidP="008A11A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694E6A" w:rsidRPr="007650BC" w:rsidRDefault="00694E6A" w:rsidP="008A11A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Art. 2º: A Comissão de Aná</w:t>
      </w:r>
      <w:r w:rsidRPr="007650BC">
        <w:rPr>
          <w:rFonts w:ascii="Arial" w:hAnsi="Arial" w:cs="Arial"/>
          <w:sz w:val="24"/>
          <w:szCs w:val="24"/>
          <w:lang w:val="pt-BR"/>
        </w:rPr>
        <w:t>lise de Óbitos</w:t>
      </w:r>
      <w:r>
        <w:rPr>
          <w:rFonts w:ascii="Arial" w:hAnsi="Arial" w:cs="Arial"/>
          <w:sz w:val="24"/>
          <w:szCs w:val="24"/>
          <w:lang w:val="pt-BR"/>
        </w:rPr>
        <w:t xml:space="preserve"> será constituída por:</w:t>
      </w:r>
    </w:p>
    <w:p w:rsidR="008A11A2" w:rsidRPr="007650BC" w:rsidRDefault="008A11A2" w:rsidP="008A11A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8A11A2" w:rsidRPr="007650BC" w:rsidRDefault="008A11A2" w:rsidP="008A11A2">
      <w:pPr>
        <w:pStyle w:val="PargrafodaLista"/>
        <w:widowControl/>
        <w:numPr>
          <w:ilvl w:val="2"/>
          <w:numId w:val="2"/>
        </w:numPr>
        <w:suppressAutoHyphens w:val="0"/>
        <w:spacing w:before="0" w:after="0"/>
        <w:ind w:left="357" w:right="0" w:hanging="357"/>
        <w:rPr>
          <w:rFonts w:ascii="Arial" w:hAnsi="Arial" w:cs="Arial"/>
          <w:sz w:val="24"/>
          <w:szCs w:val="24"/>
          <w:lang w:val="pt-BR"/>
        </w:rPr>
      </w:pPr>
      <w:r w:rsidRPr="007650BC">
        <w:rPr>
          <w:rFonts w:ascii="Arial" w:hAnsi="Arial" w:cs="Arial"/>
          <w:sz w:val="24"/>
          <w:szCs w:val="24"/>
          <w:lang w:val="pt-BR"/>
        </w:rPr>
        <w:t>Médico: Dr. Sergio Everton de Oliveira Athayde – CREMEB/BA nº</w:t>
      </w:r>
      <w:r w:rsidR="00694E6A">
        <w:rPr>
          <w:rFonts w:ascii="Arial" w:hAnsi="Arial" w:cs="Arial"/>
          <w:sz w:val="24"/>
          <w:szCs w:val="24"/>
          <w:lang w:val="pt-BR"/>
        </w:rPr>
        <w:t xml:space="preserve"> 26956</w:t>
      </w:r>
      <w:r w:rsidRPr="007650BC">
        <w:rPr>
          <w:rFonts w:ascii="Arial" w:hAnsi="Arial" w:cs="Arial"/>
          <w:sz w:val="24"/>
          <w:szCs w:val="24"/>
          <w:lang w:val="pt-BR"/>
        </w:rPr>
        <w:t>/BA</w:t>
      </w:r>
    </w:p>
    <w:p w:rsidR="008A11A2" w:rsidRPr="007650BC" w:rsidRDefault="008A11A2" w:rsidP="008A11A2">
      <w:pPr>
        <w:pStyle w:val="PargrafodaLista"/>
        <w:widowControl/>
        <w:numPr>
          <w:ilvl w:val="0"/>
          <w:numId w:val="2"/>
        </w:numPr>
        <w:spacing w:before="0" w:after="0"/>
        <w:ind w:left="357" w:right="0" w:hanging="357"/>
        <w:jc w:val="both"/>
        <w:rPr>
          <w:rFonts w:ascii="Arial" w:hAnsi="Arial" w:cs="Arial"/>
          <w:sz w:val="24"/>
          <w:szCs w:val="24"/>
          <w:lang w:val="pt-BR"/>
        </w:rPr>
      </w:pPr>
      <w:r w:rsidRPr="007650BC">
        <w:rPr>
          <w:rFonts w:ascii="Arial" w:hAnsi="Arial" w:cs="Arial"/>
          <w:sz w:val="24"/>
          <w:szCs w:val="24"/>
          <w:lang w:val="pt-BR"/>
        </w:rPr>
        <w:t xml:space="preserve">Enfermeira: </w:t>
      </w:r>
      <w:proofErr w:type="spellStart"/>
      <w:r w:rsidRPr="007650BC">
        <w:rPr>
          <w:rFonts w:ascii="Arial" w:hAnsi="Arial" w:cs="Arial"/>
          <w:sz w:val="24"/>
          <w:szCs w:val="24"/>
          <w:lang w:val="pt-BR"/>
        </w:rPr>
        <w:t>Priscylla</w:t>
      </w:r>
      <w:proofErr w:type="spellEnd"/>
      <w:r w:rsidRPr="007650BC">
        <w:rPr>
          <w:rFonts w:ascii="Arial" w:hAnsi="Arial" w:cs="Arial"/>
          <w:sz w:val="24"/>
          <w:szCs w:val="24"/>
          <w:lang w:val="pt-BR"/>
        </w:rPr>
        <w:t xml:space="preserve"> Oliveira Sena Sancho – COREN/BA nº </w:t>
      </w:r>
      <w:r w:rsidR="002B22CA">
        <w:rPr>
          <w:rFonts w:ascii="Arial" w:hAnsi="Arial" w:cs="Arial"/>
          <w:sz w:val="24"/>
          <w:szCs w:val="24"/>
          <w:lang w:val="pt-BR"/>
        </w:rPr>
        <w:t>492882</w:t>
      </w:r>
    </w:p>
    <w:p w:rsidR="008A11A2" w:rsidRPr="007650BC" w:rsidRDefault="008A11A2" w:rsidP="008A11A2">
      <w:pPr>
        <w:pStyle w:val="PargrafodaLista"/>
        <w:widowControl/>
        <w:numPr>
          <w:ilvl w:val="0"/>
          <w:numId w:val="2"/>
        </w:numPr>
        <w:spacing w:before="0" w:after="0"/>
        <w:ind w:left="357" w:right="0" w:hanging="357"/>
        <w:jc w:val="both"/>
        <w:rPr>
          <w:rFonts w:ascii="Arial" w:hAnsi="Arial" w:cs="Arial"/>
          <w:sz w:val="24"/>
          <w:szCs w:val="24"/>
          <w:lang w:val="pt-BR"/>
        </w:rPr>
      </w:pPr>
      <w:r w:rsidRPr="007650BC">
        <w:rPr>
          <w:rFonts w:ascii="Arial" w:hAnsi="Arial" w:cs="Arial"/>
          <w:sz w:val="24"/>
          <w:szCs w:val="24"/>
          <w:lang w:val="pt-BR"/>
        </w:rPr>
        <w:t xml:space="preserve">Técnica em Enfermagem – </w:t>
      </w:r>
      <w:proofErr w:type="spellStart"/>
      <w:r w:rsidRPr="007650BC">
        <w:rPr>
          <w:rFonts w:ascii="Arial" w:hAnsi="Arial" w:cs="Arial"/>
          <w:sz w:val="24"/>
          <w:szCs w:val="24"/>
          <w:lang w:val="pt-BR"/>
        </w:rPr>
        <w:t>Hana</w:t>
      </w:r>
      <w:proofErr w:type="spellEnd"/>
      <w:r w:rsidRPr="007650BC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650BC">
        <w:rPr>
          <w:rFonts w:ascii="Arial" w:hAnsi="Arial" w:cs="Arial"/>
          <w:sz w:val="24"/>
          <w:szCs w:val="24"/>
          <w:lang w:val="pt-BR"/>
        </w:rPr>
        <w:t>Verena</w:t>
      </w:r>
      <w:proofErr w:type="spellEnd"/>
      <w:r w:rsidRPr="007650BC">
        <w:rPr>
          <w:rFonts w:ascii="Arial" w:hAnsi="Arial" w:cs="Arial"/>
          <w:sz w:val="24"/>
          <w:szCs w:val="24"/>
          <w:lang w:val="pt-BR"/>
        </w:rPr>
        <w:t xml:space="preserve"> Ferreira – COREN/BA: </w:t>
      </w:r>
      <w:r w:rsidR="002B22CA">
        <w:rPr>
          <w:rFonts w:ascii="Arial" w:hAnsi="Arial" w:cs="Arial"/>
          <w:sz w:val="24"/>
          <w:szCs w:val="24"/>
          <w:lang w:val="pt-BR"/>
        </w:rPr>
        <w:t>847079</w:t>
      </w:r>
    </w:p>
    <w:p w:rsidR="008A11A2" w:rsidRPr="007650BC" w:rsidRDefault="008A11A2" w:rsidP="006B536C">
      <w:pPr>
        <w:ind w:left="0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8A11A2" w:rsidRPr="007650BC" w:rsidRDefault="008A11A2" w:rsidP="005A1746">
      <w:pPr>
        <w:rPr>
          <w:rFonts w:ascii="Arial" w:hAnsi="Arial" w:cs="Arial"/>
          <w:sz w:val="24"/>
          <w:szCs w:val="24"/>
          <w:lang w:val="pt-BR" w:eastAsia="pt-BR"/>
        </w:rPr>
      </w:pPr>
      <w:r w:rsidRPr="007650BC">
        <w:rPr>
          <w:rFonts w:ascii="Arial" w:hAnsi="Arial" w:cs="Arial"/>
          <w:sz w:val="24"/>
          <w:szCs w:val="24"/>
          <w:lang w:val="pt-BR" w:eastAsia="pt-BR"/>
        </w:rPr>
        <w:t xml:space="preserve">Gabinete do Prefeito Municipal de Serrinha, </w:t>
      </w:r>
      <w:r w:rsidR="005A1746">
        <w:rPr>
          <w:rFonts w:ascii="Arial" w:hAnsi="Arial" w:cs="Arial"/>
          <w:sz w:val="24"/>
          <w:szCs w:val="24"/>
          <w:u w:val="single"/>
          <w:lang w:val="pt-BR" w:eastAsia="pt-BR"/>
        </w:rPr>
        <w:t xml:space="preserve">26 de dezembro </w:t>
      </w:r>
      <w:r w:rsidRPr="006B536C">
        <w:rPr>
          <w:rFonts w:ascii="Arial" w:hAnsi="Arial" w:cs="Arial"/>
          <w:sz w:val="24"/>
          <w:szCs w:val="24"/>
          <w:u w:val="single"/>
          <w:lang w:val="pt-BR" w:eastAsia="pt-BR"/>
        </w:rPr>
        <w:t xml:space="preserve">de </w:t>
      </w:r>
      <w:r w:rsidR="005A1746">
        <w:rPr>
          <w:rFonts w:ascii="Arial" w:hAnsi="Arial" w:cs="Arial"/>
          <w:sz w:val="24"/>
          <w:szCs w:val="24"/>
          <w:u w:val="single"/>
          <w:lang w:val="pt-BR" w:eastAsia="pt-BR"/>
        </w:rPr>
        <w:t>2018</w:t>
      </w:r>
      <w:r w:rsidRPr="007650BC">
        <w:rPr>
          <w:rFonts w:ascii="Arial" w:hAnsi="Arial" w:cs="Arial"/>
          <w:sz w:val="24"/>
          <w:szCs w:val="24"/>
          <w:lang w:val="pt-BR" w:eastAsia="pt-BR"/>
        </w:rPr>
        <w:t xml:space="preserve">. </w:t>
      </w:r>
    </w:p>
    <w:p w:rsidR="008A11A2" w:rsidRPr="007650BC" w:rsidRDefault="008A11A2" w:rsidP="008A11A2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8A11A2" w:rsidRPr="007650BC" w:rsidRDefault="008A11A2" w:rsidP="008A11A2">
      <w:pPr>
        <w:suppressAutoHyphens w:val="0"/>
        <w:jc w:val="center"/>
        <w:rPr>
          <w:rFonts w:ascii="Arial" w:hAnsi="Arial" w:cs="Arial"/>
          <w:sz w:val="24"/>
          <w:szCs w:val="24"/>
          <w:lang w:val="pt-BR" w:eastAsia="pt-BR"/>
        </w:rPr>
      </w:pPr>
      <w:r w:rsidRPr="007650BC">
        <w:rPr>
          <w:rFonts w:ascii="Arial" w:hAnsi="Arial" w:cs="Arial"/>
          <w:b/>
          <w:sz w:val="24"/>
          <w:szCs w:val="24"/>
          <w:lang w:val="pt-BR" w:eastAsia="pt-BR"/>
        </w:rPr>
        <w:t>ADRIANO SILVA LIMA</w:t>
      </w:r>
    </w:p>
    <w:p w:rsidR="008A11A2" w:rsidRPr="007650BC" w:rsidRDefault="008A11A2" w:rsidP="008A11A2">
      <w:pPr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7650BC">
        <w:rPr>
          <w:rFonts w:ascii="Arial" w:hAnsi="Arial" w:cs="Arial"/>
          <w:b/>
          <w:sz w:val="24"/>
          <w:szCs w:val="24"/>
          <w:lang w:val="pt-BR" w:eastAsia="pt-BR"/>
        </w:rPr>
        <w:t>PREFEITO MUNICIPAL</w:t>
      </w:r>
      <w:bookmarkStart w:id="0" w:name="_GoBack"/>
      <w:bookmarkEnd w:id="0"/>
    </w:p>
    <w:p w:rsidR="00D16E4B" w:rsidRPr="007650BC" w:rsidRDefault="00D16E4B" w:rsidP="00B67A2D">
      <w:pPr>
        <w:rPr>
          <w:sz w:val="24"/>
          <w:szCs w:val="24"/>
          <w:lang w:val="pt-BR"/>
        </w:rPr>
      </w:pPr>
    </w:p>
    <w:sectPr w:rsidR="00D16E4B" w:rsidRPr="007650BC" w:rsidSect="003F18F9">
      <w:headerReference w:type="default" r:id="rId8"/>
      <w:footerReference w:type="default" r:id="rId9"/>
      <w:pgSz w:w="11906" w:h="16838" w:code="9"/>
      <w:pgMar w:top="1134" w:right="1134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6A" w:rsidRDefault="00694E6A" w:rsidP="0091245B">
      <w:pPr>
        <w:spacing w:before="0" w:after="0"/>
      </w:pPr>
      <w:r>
        <w:separator/>
      </w:r>
    </w:p>
  </w:endnote>
  <w:endnote w:type="continuationSeparator" w:id="0">
    <w:p w:rsidR="00694E6A" w:rsidRDefault="00694E6A" w:rsidP="009124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6A" w:rsidRDefault="00694E6A" w:rsidP="0091245B">
    <w:pPr>
      <w:pStyle w:val="Rodap"/>
      <w:jc w:val="center"/>
      <w:rPr>
        <w:i/>
      </w:rPr>
    </w:pPr>
    <w:r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33FF0" wp14:editId="23388905">
              <wp:simplePos x="0" y="0"/>
              <wp:positionH relativeFrom="column">
                <wp:posOffset>62865</wp:posOffset>
              </wp:positionH>
              <wp:positionV relativeFrom="paragraph">
                <wp:posOffset>141605</wp:posOffset>
              </wp:positionV>
              <wp:extent cx="6915150" cy="28575"/>
              <wp:effectExtent l="0" t="0" r="19050" b="2857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78C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.95pt;margin-top:11.15pt;width:544.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uBIgIAAD8EAAAOAAAAZHJzL2Uyb0RvYy54bWysU02P2yAQvVfqf0DcE39snE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"/>
          </w:pict>
        </mc:Fallback>
      </mc:AlternateContent>
    </w:r>
    <w:r>
      <w:rPr>
        <w:i/>
      </w:rPr>
      <w:br/>
      <w:t>Rua Campos Filho, 140, Centro – Serrinha/</w:t>
    </w:r>
    <w:proofErr w:type="gramStart"/>
    <w:r>
      <w:rPr>
        <w:i/>
      </w:rPr>
      <w:t>Ba  -</w:t>
    </w:r>
    <w:proofErr w:type="gramEnd"/>
    <w:r>
      <w:rPr>
        <w:i/>
      </w:rPr>
      <w:t xml:space="preserve"> CEP 48.700-000</w:t>
    </w:r>
    <w:r>
      <w:rPr>
        <w:i/>
      </w:rPr>
      <w:br/>
      <w:t>CNPJ nº 13.845.086/0001-03 Telefax: (75) 3261.8500</w:t>
    </w:r>
    <w:r>
      <w:rPr>
        <w:i/>
      </w:rPr>
      <w:br/>
      <w:t>www.serrinha.ba.gov.br  /  facebook.com/</w:t>
    </w:r>
    <w:proofErr w:type="spellStart"/>
    <w:r>
      <w:rPr>
        <w:i/>
      </w:rPr>
      <w:t>prefeitura.deserrinha</w:t>
    </w:r>
    <w:proofErr w:type="spellEnd"/>
    <w:r>
      <w:rPr>
        <w:i/>
      </w:rPr>
      <w:t xml:space="preserve"> </w:t>
    </w:r>
  </w:p>
  <w:p w:rsidR="00694E6A" w:rsidRDefault="00694E6A">
    <w:pPr>
      <w:pStyle w:val="Rodap"/>
    </w:pPr>
  </w:p>
  <w:p w:rsidR="00694E6A" w:rsidRDefault="00694E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6A" w:rsidRDefault="00694E6A" w:rsidP="0091245B">
      <w:pPr>
        <w:spacing w:before="0" w:after="0"/>
      </w:pPr>
      <w:r>
        <w:separator/>
      </w:r>
    </w:p>
  </w:footnote>
  <w:footnote w:type="continuationSeparator" w:id="0">
    <w:p w:rsidR="00694E6A" w:rsidRDefault="00694E6A" w:rsidP="009124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6A" w:rsidRPr="005A1746" w:rsidRDefault="005A1746" w:rsidP="005A1746">
    <w:pPr>
      <w:pStyle w:val="Cabealho"/>
      <w:rPr>
        <w:rFonts w:ascii="Arial" w:hAnsi="Arial" w:cs="Arial"/>
        <w:b/>
        <w:bCs/>
        <w:color w:val="1D1B11"/>
        <w:sz w:val="28"/>
        <w:szCs w:val="28"/>
      </w:rPr>
    </w:pPr>
    <w:r w:rsidRPr="005A1746">
      <w:rPr>
        <w:noProof/>
        <w:sz w:val="28"/>
        <w:szCs w:val="28"/>
        <w:lang w:eastAsia="pt-BR"/>
      </w:rPr>
      <w:drawing>
        <wp:anchor distT="0" distB="0" distL="114935" distR="114935" simplePos="0" relativeHeight="251655168" behindDoc="0" locked="0" layoutInCell="1" allowOverlap="1" wp14:anchorId="78F959DD" wp14:editId="10F96508">
          <wp:simplePos x="0" y="0"/>
          <wp:positionH relativeFrom="column">
            <wp:posOffset>-356235</wp:posOffset>
          </wp:positionH>
          <wp:positionV relativeFrom="paragraph">
            <wp:posOffset>-297180</wp:posOffset>
          </wp:positionV>
          <wp:extent cx="752475" cy="699135"/>
          <wp:effectExtent l="0" t="0" r="9525" b="571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99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1D1B11"/>
        <w:sz w:val="28"/>
        <w:szCs w:val="28"/>
      </w:rPr>
      <w:t xml:space="preserve">             </w:t>
    </w:r>
    <w:r w:rsidR="00694E6A" w:rsidRPr="005A1746">
      <w:rPr>
        <w:rFonts w:ascii="Arial" w:hAnsi="Arial" w:cs="Arial"/>
        <w:b/>
        <w:bCs/>
        <w:color w:val="1D1B11"/>
        <w:sz w:val="28"/>
        <w:szCs w:val="28"/>
      </w:rPr>
      <w:t>ESTADO DA BAHIA</w:t>
    </w:r>
  </w:p>
  <w:p w:rsidR="00694E6A" w:rsidRPr="005A1746" w:rsidRDefault="005A1746" w:rsidP="005A1746">
    <w:pPr>
      <w:snapToGrid w:val="0"/>
      <w:spacing w:before="0" w:after="0"/>
      <w:ind w:left="0"/>
      <w:textAlignment w:val="bottom"/>
      <w:rPr>
        <w:rFonts w:ascii="Arial" w:hAnsi="Arial" w:cs="Arial"/>
        <w:b/>
        <w:bCs/>
        <w:color w:val="1D1B11"/>
        <w:sz w:val="28"/>
        <w:szCs w:val="28"/>
        <w:lang w:val="pt-BR"/>
      </w:rPr>
    </w:pPr>
    <w:r>
      <w:rPr>
        <w:rFonts w:ascii="Arial" w:hAnsi="Arial" w:cs="Arial"/>
        <w:b/>
        <w:bCs/>
        <w:color w:val="1D1B11"/>
        <w:sz w:val="28"/>
        <w:szCs w:val="28"/>
        <w:lang w:val="pt-BR"/>
      </w:rPr>
      <w:t xml:space="preserve">             </w:t>
    </w:r>
    <w:r w:rsidR="00694E6A" w:rsidRPr="005A1746">
      <w:rPr>
        <w:rFonts w:ascii="Arial" w:hAnsi="Arial" w:cs="Arial"/>
        <w:b/>
        <w:bCs/>
        <w:color w:val="1D1B11"/>
        <w:sz w:val="28"/>
        <w:szCs w:val="28"/>
        <w:lang w:val="pt-BR"/>
      </w:rPr>
      <w:t>PREFEITURA MUNICIPAL DE SERRINHA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570F8"/>
    <w:multiLevelType w:val="hybridMultilevel"/>
    <w:tmpl w:val="7494DF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E43F0"/>
    <w:multiLevelType w:val="hybridMultilevel"/>
    <w:tmpl w:val="D3969A0A"/>
    <w:lvl w:ilvl="0" w:tplc="E8EEA30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6" w:hanging="360"/>
      </w:pPr>
    </w:lvl>
    <w:lvl w:ilvl="2" w:tplc="0416001B" w:tentative="1">
      <w:start w:val="1"/>
      <w:numFmt w:val="lowerRoman"/>
      <w:lvlText w:val="%3."/>
      <w:lvlJc w:val="right"/>
      <w:pPr>
        <w:ind w:left="1886" w:hanging="180"/>
      </w:pPr>
    </w:lvl>
    <w:lvl w:ilvl="3" w:tplc="0416000F" w:tentative="1">
      <w:start w:val="1"/>
      <w:numFmt w:val="decimal"/>
      <w:lvlText w:val="%4."/>
      <w:lvlJc w:val="left"/>
      <w:pPr>
        <w:ind w:left="2606" w:hanging="360"/>
      </w:pPr>
    </w:lvl>
    <w:lvl w:ilvl="4" w:tplc="04160019" w:tentative="1">
      <w:start w:val="1"/>
      <w:numFmt w:val="lowerLetter"/>
      <w:lvlText w:val="%5."/>
      <w:lvlJc w:val="left"/>
      <w:pPr>
        <w:ind w:left="3326" w:hanging="360"/>
      </w:pPr>
    </w:lvl>
    <w:lvl w:ilvl="5" w:tplc="0416001B" w:tentative="1">
      <w:start w:val="1"/>
      <w:numFmt w:val="lowerRoman"/>
      <w:lvlText w:val="%6."/>
      <w:lvlJc w:val="right"/>
      <w:pPr>
        <w:ind w:left="4046" w:hanging="180"/>
      </w:pPr>
    </w:lvl>
    <w:lvl w:ilvl="6" w:tplc="0416000F" w:tentative="1">
      <w:start w:val="1"/>
      <w:numFmt w:val="decimal"/>
      <w:lvlText w:val="%7."/>
      <w:lvlJc w:val="left"/>
      <w:pPr>
        <w:ind w:left="4766" w:hanging="360"/>
      </w:pPr>
    </w:lvl>
    <w:lvl w:ilvl="7" w:tplc="04160019" w:tentative="1">
      <w:start w:val="1"/>
      <w:numFmt w:val="lowerLetter"/>
      <w:lvlText w:val="%8."/>
      <w:lvlJc w:val="left"/>
      <w:pPr>
        <w:ind w:left="5486" w:hanging="360"/>
      </w:pPr>
    </w:lvl>
    <w:lvl w:ilvl="8" w:tplc="0416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&quot;\\ca3sesau-f78490\VIEP\Diversos\ORIGEM DE DADOS Lista de Contatos CLÍNICAS, HOSPITAIS, USF'S, RADIOS, E OUTROS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CONTATOS$`"/>
    <w:viewMergedData/>
    <w:activeRecord w:val="16"/>
    <w:odso>
      <w:udl w:val="Provider=Microsoft.ACE.OLEDB.12.0;User ID=Admin;Data Source=&quot;\\ca3sesau-f78490\VIEP\Diversos\ORIGEM DE DADOS Lista de Contatos CLÍNICAS, HOSPITAIS, USF'S, RADIOS, E OUTROS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CONTATOS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6"/>
        <w:lid w:val="pt-BR"/>
      </w:fieldMapData>
      <w:fieldMapData>
        <w:column w:val="0"/>
        <w:lid w:val="pt-BR"/>
      </w:fieldMapData>
      <w:fieldMapData>
        <w:type w:val="dbColumn"/>
        <w:name w:val="cidade"/>
        <w:mappedName w:val="Cidade"/>
        <w:column w:val="8"/>
        <w:lid w:val="pt-BR"/>
      </w:fieldMapData>
      <w:fieldMapData>
        <w:column w:val="0"/>
        <w:lid w:val="pt-BR"/>
      </w:fieldMapData>
      <w:fieldMapData>
        <w:type w:val="dbColumn"/>
        <w:name w:val="cep"/>
        <w:mappedName w:val="CEP"/>
        <w:column w:val="7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-mail"/>
        <w:mappedName w:val="Endereço de email"/>
        <w:column w:val="9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5B"/>
    <w:rsid w:val="0001004B"/>
    <w:rsid w:val="000238A4"/>
    <w:rsid w:val="00072DE0"/>
    <w:rsid w:val="000D7A5C"/>
    <w:rsid w:val="000E7E37"/>
    <w:rsid w:val="00155AFE"/>
    <w:rsid w:val="001B2422"/>
    <w:rsid w:val="001E08B3"/>
    <w:rsid w:val="002017A5"/>
    <w:rsid w:val="00237E9F"/>
    <w:rsid w:val="00267B25"/>
    <w:rsid w:val="002B22CA"/>
    <w:rsid w:val="002B4859"/>
    <w:rsid w:val="002D5FA7"/>
    <w:rsid w:val="002F6CDC"/>
    <w:rsid w:val="00300C4E"/>
    <w:rsid w:val="0031442D"/>
    <w:rsid w:val="00320187"/>
    <w:rsid w:val="00342349"/>
    <w:rsid w:val="00352E47"/>
    <w:rsid w:val="003677B3"/>
    <w:rsid w:val="00373046"/>
    <w:rsid w:val="00394D9F"/>
    <w:rsid w:val="003A15E4"/>
    <w:rsid w:val="003F18F9"/>
    <w:rsid w:val="0041466B"/>
    <w:rsid w:val="00424B63"/>
    <w:rsid w:val="004252A0"/>
    <w:rsid w:val="00434240"/>
    <w:rsid w:val="00444E0F"/>
    <w:rsid w:val="00475DAF"/>
    <w:rsid w:val="00475E40"/>
    <w:rsid w:val="00485563"/>
    <w:rsid w:val="00487F80"/>
    <w:rsid w:val="004A5697"/>
    <w:rsid w:val="004B0AFE"/>
    <w:rsid w:val="004C20D4"/>
    <w:rsid w:val="005044E3"/>
    <w:rsid w:val="005329F0"/>
    <w:rsid w:val="005332DC"/>
    <w:rsid w:val="00556935"/>
    <w:rsid w:val="00590138"/>
    <w:rsid w:val="0059136D"/>
    <w:rsid w:val="0059149D"/>
    <w:rsid w:val="00594C56"/>
    <w:rsid w:val="005A1746"/>
    <w:rsid w:val="005A6A41"/>
    <w:rsid w:val="005F276E"/>
    <w:rsid w:val="006272E8"/>
    <w:rsid w:val="00631F21"/>
    <w:rsid w:val="0064724F"/>
    <w:rsid w:val="00673AF5"/>
    <w:rsid w:val="00677A85"/>
    <w:rsid w:val="006935A9"/>
    <w:rsid w:val="00694E6A"/>
    <w:rsid w:val="006A3599"/>
    <w:rsid w:val="006B536C"/>
    <w:rsid w:val="006C3773"/>
    <w:rsid w:val="006D72E6"/>
    <w:rsid w:val="00742795"/>
    <w:rsid w:val="007650BC"/>
    <w:rsid w:val="007676C4"/>
    <w:rsid w:val="00790ECB"/>
    <w:rsid w:val="007B4156"/>
    <w:rsid w:val="00823E4A"/>
    <w:rsid w:val="0084190A"/>
    <w:rsid w:val="00863F09"/>
    <w:rsid w:val="00890A24"/>
    <w:rsid w:val="008A11A2"/>
    <w:rsid w:val="008A206F"/>
    <w:rsid w:val="008A39E7"/>
    <w:rsid w:val="008F4BAC"/>
    <w:rsid w:val="009057E7"/>
    <w:rsid w:val="0091245B"/>
    <w:rsid w:val="0093083D"/>
    <w:rsid w:val="0095776D"/>
    <w:rsid w:val="009609D1"/>
    <w:rsid w:val="009837B5"/>
    <w:rsid w:val="009A096E"/>
    <w:rsid w:val="009B420F"/>
    <w:rsid w:val="009C0661"/>
    <w:rsid w:val="009D31A3"/>
    <w:rsid w:val="009F58DC"/>
    <w:rsid w:val="009F5EF2"/>
    <w:rsid w:val="00A1375E"/>
    <w:rsid w:val="00A91812"/>
    <w:rsid w:val="00B55B44"/>
    <w:rsid w:val="00B67A2D"/>
    <w:rsid w:val="00BE1F9E"/>
    <w:rsid w:val="00C22829"/>
    <w:rsid w:val="00C45928"/>
    <w:rsid w:val="00C552D0"/>
    <w:rsid w:val="00C7135F"/>
    <w:rsid w:val="00CC6AC2"/>
    <w:rsid w:val="00CE2D65"/>
    <w:rsid w:val="00D07979"/>
    <w:rsid w:val="00D1483B"/>
    <w:rsid w:val="00D16E4B"/>
    <w:rsid w:val="00D63B94"/>
    <w:rsid w:val="00D818B4"/>
    <w:rsid w:val="00D86FD7"/>
    <w:rsid w:val="00D92858"/>
    <w:rsid w:val="00DB3A68"/>
    <w:rsid w:val="00DD0734"/>
    <w:rsid w:val="00DF14D8"/>
    <w:rsid w:val="00DF5CDF"/>
    <w:rsid w:val="00DF647D"/>
    <w:rsid w:val="00DF79C2"/>
    <w:rsid w:val="00E20140"/>
    <w:rsid w:val="00E2476F"/>
    <w:rsid w:val="00E55496"/>
    <w:rsid w:val="00E56A7A"/>
    <w:rsid w:val="00E77BD5"/>
    <w:rsid w:val="00E96C0A"/>
    <w:rsid w:val="00E97A38"/>
    <w:rsid w:val="00EB2796"/>
    <w:rsid w:val="00EB7B85"/>
    <w:rsid w:val="00EE4789"/>
    <w:rsid w:val="00F14345"/>
    <w:rsid w:val="00F26E82"/>
    <w:rsid w:val="00F509CC"/>
    <w:rsid w:val="00F6087F"/>
    <w:rsid w:val="00F70ADB"/>
    <w:rsid w:val="00F772F1"/>
    <w:rsid w:val="00F824F8"/>
    <w:rsid w:val="00FB2862"/>
    <w:rsid w:val="00FC3E3A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B3D63C3-7130-414B-8898-1DF6C308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45B"/>
    <w:pPr>
      <w:widowControl w:val="0"/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  <w:lang w:val="en-US"/>
    </w:rPr>
  </w:style>
  <w:style w:type="paragraph" w:styleId="Ttulo1">
    <w:name w:val="heading 1"/>
    <w:basedOn w:val="Normal"/>
    <w:link w:val="Ttulo1Char"/>
    <w:uiPriority w:val="9"/>
    <w:qFormat/>
    <w:rsid w:val="00FB2862"/>
    <w:pPr>
      <w:widowControl/>
      <w:suppressAutoHyphens w:val="0"/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45B"/>
    <w:pPr>
      <w:widowControl/>
      <w:tabs>
        <w:tab w:val="center" w:pos="4252"/>
        <w:tab w:val="right" w:pos="8504"/>
      </w:tabs>
      <w:suppressAutoHyphens w:val="0"/>
      <w:spacing w:before="0" w:after="0"/>
      <w:ind w:left="0" w:right="0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1245B"/>
  </w:style>
  <w:style w:type="paragraph" w:styleId="Rodap">
    <w:name w:val="footer"/>
    <w:basedOn w:val="Normal"/>
    <w:link w:val="RodapChar"/>
    <w:uiPriority w:val="99"/>
    <w:unhideWhenUsed/>
    <w:rsid w:val="0091245B"/>
    <w:pPr>
      <w:widowControl/>
      <w:tabs>
        <w:tab w:val="center" w:pos="4252"/>
        <w:tab w:val="right" w:pos="8504"/>
      </w:tabs>
      <w:suppressAutoHyphens w:val="0"/>
      <w:spacing w:before="0" w:after="0"/>
      <w:ind w:left="0" w:right="0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91245B"/>
  </w:style>
  <w:style w:type="paragraph" w:styleId="Textodebalo">
    <w:name w:val="Balloon Text"/>
    <w:basedOn w:val="Normal"/>
    <w:link w:val="TextodebaloChar"/>
    <w:uiPriority w:val="99"/>
    <w:semiHidden/>
    <w:unhideWhenUsed/>
    <w:rsid w:val="0091245B"/>
    <w:pPr>
      <w:widowControl/>
      <w:suppressAutoHyphens w:val="0"/>
      <w:spacing w:before="0" w:after="0"/>
      <w:ind w:left="0" w:right="0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4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B28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1B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5DAF"/>
    <w:pPr>
      <w:ind w:left="720"/>
      <w:contextualSpacing/>
    </w:pPr>
  </w:style>
  <w:style w:type="character" w:customStyle="1" w:styleId="fontstyle01">
    <w:name w:val="fontstyle01"/>
    <w:basedOn w:val="Fontepargpadro"/>
    <w:rsid w:val="00F772F1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772F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772F1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F772F1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DF79C2"/>
    <w:pPr>
      <w:widowControl/>
      <w:suppressAutoHyphens w:val="0"/>
      <w:spacing w:before="0" w:after="0"/>
      <w:ind w:left="0" w:right="0"/>
      <w:jc w:val="center"/>
    </w:pPr>
    <w:rPr>
      <w:rFonts w:ascii="Arial" w:eastAsia="Times New Roman" w:hAnsi="Arial"/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DF79C2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viep-pc\VIEP2\Diversos\ORIGEM%20DE%20DADOS%20Lista%20de%20Contatos%20CL&#205;NICAS,%20HOSPITAIS,%20USF'S,%20RADIOS,%20E%20OUTROS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30CA5-99F2-41D8-A018-AF2DC9B3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..</cp:lastModifiedBy>
  <cp:revision>2</cp:revision>
  <cp:lastPrinted>2017-05-23T13:05:00Z</cp:lastPrinted>
  <dcterms:created xsi:type="dcterms:W3CDTF">2018-12-26T19:10:00Z</dcterms:created>
  <dcterms:modified xsi:type="dcterms:W3CDTF">2018-12-26T19:10:00Z</dcterms:modified>
</cp:coreProperties>
</file>