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8" w:rsidRPr="00EF2098" w:rsidRDefault="00EF2098" w:rsidP="00F20B3F">
      <w:pPr>
        <w:spacing w:before="120" w:after="120" w:line="360" w:lineRule="auto"/>
        <w:ind w:left="284" w:right="42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F209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BAF372B" wp14:editId="7BE4317A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98" w:rsidRPr="00EE07CD" w:rsidRDefault="001261C5" w:rsidP="00F20B3F">
      <w:pPr>
        <w:spacing w:before="120" w:after="120" w:line="360" w:lineRule="auto"/>
        <w:ind w:left="284" w:right="42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ecreto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BF7C14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/2019</w:t>
      </w:r>
    </w:p>
    <w:p w:rsidR="00EF2098" w:rsidRPr="00EE07CD" w:rsidRDefault="00BF7C14" w:rsidP="00F20B3F">
      <w:pPr>
        <w:spacing w:before="120" w:after="120" w:line="240" w:lineRule="auto"/>
        <w:ind w:left="3686" w:right="4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Constitui o comitê de coordenação e comitê de execução do Plano Municipal de Saneamento Básico (PMSB)</w:t>
      </w:r>
      <w:r w:rsidR="00F20B3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/Plano Sensorial de Abastecimento de Água e Esgotamento Sanitário do Município de Serrinha e da outras Providências. </w:t>
      </w:r>
    </w:p>
    <w:p w:rsidR="00EE07CD" w:rsidRDefault="00EE07CD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2098" w:rsidRPr="00EE07CD" w:rsidRDefault="00EF2098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SERRINHA, ESTADO DA BAHIA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no uso das a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tribuições legais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lhes são conferidas pela Lei Orgânica Municipal, </w:t>
      </w:r>
      <w:r w:rsidR="00BF7C14">
        <w:rPr>
          <w:rFonts w:ascii="Arial" w:eastAsia="Times New Roman" w:hAnsi="Arial" w:cs="Arial"/>
          <w:sz w:val="24"/>
          <w:szCs w:val="24"/>
          <w:lang w:eastAsia="pt-BR"/>
        </w:rPr>
        <w:t>tendo em vista o disposto na Lei n° 11.445 de 5 de janeiro de 2007, Lei nº12.305 de 2 de agosto de 2010, Decreto nº7.404 de 23 de dezembro de 2010 e Decreto nº7.217 de 21 de junho de 2010,</w:t>
      </w:r>
    </w:p>
    <w:p w:rsidR="00F20B3F" w:rsidRDefault="00F20B3F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B3F" w:rsidRPr="00F20B3F" w:rsidRDefault="00BF7C14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Resolve:</w:t>
      </w:r>
    </w:p>
    <w:p w:rsidR="00BF7C14" w:rsidRDefault="00BF7C14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Constituir </w:t>
      </w:r>
      <w:r w:rsidR="00F77452">
        <w:rPr>
          <w:rFonts w:ascii="Arial" w:eastAsia="Times New Roman" w:hAnsi="Arial" w:cs="Arial"/>
          <w:sz w:val="24"/>
          <w:szCs w:val="24"/>
          <w:lang w:eastAsia="pt-BR"/>
        </w:rPr>
        <w:t>o Comitê de coordenação e o Comitê Execut</w:t>
      </w:r>
      <w:r w:rsidR="000D7FFB">
        <w:rPr>
          <w:rFonts w:ascii="Arial" w:eastAsia="Times New Roman" w:hAnsi="Arial" w:cs="Arial"/>
          <w:sz w:val="24"/>
          <w:szCs w:val="24"/>
          <w:lang w:eastAsia="pt-BR"/>
        </w:rPr>
        <w:t>ivo, r</w:t>
      </w:r>
      <w:r w:rsidR="00F77452">
        <w:rPr>
          <w:rFonts w:ascii="Arial" w:eastAsia="Times New Roman" w:hAnsi="Arial" w:cs="Arial"/>
          <w:sz w:val="24"/>
          <w:szCs w:val="24"/>
          <w:lang w:eastAsia="pt-BR"/>
        </w:rPr>
        <w:t xml:space="preserve">esponsáveis pela elaboração do </w:t>
      </w:r>
      <w:r w:rsidR="000D7FF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F77452">
        <w:rPr>
          <w:rFonts w:ascii="Arial" w:eastAsia="Times New Roman" w:hAnsi="Arial" w:cs="Arial"/>
          <w:sz w:val="24"/>
          <w:szCs w:val="24"/>
          <w:lang w:eastAsia="pt-BR"/>
        </w:rPr>
        <w:t>lano Municipal de Saneamento Bá</w:t>
      </w:r>
      <w:r w:rsidR="000D7FFB">
        <w:rPr>
          <w:rFonts w:ascii="Arial" w:eastAsia="Times New Roman" w:hAnsi="Arial" w:cs="Arial"/>
          <w:sz w:val="24"/>
          <w:szCs w:val="24"/>
          <w:lang w:eastAsia="pt-BR"/>
        </w:rPr>
        <w:t>sico/ Plano S</w:t>
      </w:r>
      <w:r w:rsidR="00F77452">
        <w:rPr>
          <w:rFonts w:ascii="Arial" w:eastAsia="Times New Roman" w:hAnsi="Arial" w:cs="Arial"/>
          <w:sz w:val="24"/>
          <w:szCs w:val="24"/>
          <w:lang w:eastAsia="pt-BR"/>
        </w:rPr>
        <w:t xml:space="preserve">ensorial de </w:t>
      </w:r>
      <w:r w:rsidR="000D7FFB">
        <w:rPr>
          <w:rFonts w:ascii="Arial" w:eastAsia="Times New Roman" w:hAnsi="Arial" w:cs="Arial"/>
          <w:sz w:val="24"/>
          <w:szCs w:val="24"/>
          <w:lang w:eastAsia="pt-BR"/>
        </w:rPr>
        <w:t>Abastecimento de Á</w:t>
      </w:r>
      <w:r w:rsidR="00F77452">
        <w:rPr>
          <w:rFonts w:ascii="Arial" w:eastAsia="Times New Roman" w:hAnsi="Arial" w:cs="Arial"/>
          <w:sz w:val="24"/>
          <w:szCs w:val="24"/>
          <w:lang w:eastAsia="pt-BR"/>
        </w:rPr>
        <w:t>gua e Esgotamento Sanitário do Município de Serrinha, cujas respectivas composições e atribuições são definidas a seguir.</w:t>
      </w:r>
    </w:p>
    <w:p w:rsidR="00F77452" w:rsidRDefault="00F77452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O comitê de coordenação é a instância consultiva e </w:t>
      </w:r>
      <w:r w:rsidR="00997437">
        <w:rPr>
          <w:rFonts w:ascii="Arial" w:eastAsia="Times New Roman" w:hAnsi="Arial" w:cs="Arial"/>
          <w:sz w:val="24"/>
          <w:szCs w:val="24"/>
          <w:lang w:eastAsia="pt-BR"/>
        </w:rPr>
        <w:t>deliberativa responsável pela condução da elaboração do PMSB, composto pelos seguintes integrantes:</w:t>
      </w:r>
    </w:p>
    <w:p w:rsidR="00997437" w:rsidRPr="00F20B3F" w:rsidRDefault="00997437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 – Representantes do Poder P</w:t>
      </w:r>
      <w:r w:rsidR="00F20B3F">
        <w:rPr>
          <w:rFonts w:ascii="Arial" w:eastAsia="Times New Roman" w:hAnsi="Arial" w:cs="Arial"/>
          <w:sz w:val="24"/>
          <w:szCs w:val="24"/>
          <w:lang w:eastAsia="pt-BR"/>
        </w:rPr>
        <w:t>ú</w:t>
      </w:r>
      <w:r>
        <w:rPr>
          <w:rFonts w:ascii="Arial" w:eastAsia="Times New Roman" w:hAnsi="Arial" w:cs="Arial"/>
          <w:sz w:val="24"/>
          <w:szCs w:val="24"/>
          <w:lang w:eastAsia="pt-BR"/>
        </w:rPr>
        <w:t>blico:</w:t>
      </w:r>
    </w:p>
    <w:p w:rsidR="00997437" w:rsidRDefault="00997437" w:rsidP="00F20B3F">
      <w:pPr>
        <w:pStyle w:val="PargrafodaLista"/>
        <w:numPr>
          <w:ilvl w:val="0"/>
          <w:numId w:val="2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Cassio Fiuza Carneiro – Secretária Municipal de Meio Ambiente;</w:t>
      </w:r>
    </w:p>
    <w:p w:rsidR="00997437" w:rsidRDefault="00997437" w:rsidP="00F20B3F">
      <w:pPr>
        <w:pStyle w:val="PargrafodaLista"/>
        <w:numPr>
          <w:ilvl w:val="0"/>
          <w:numId w:val="2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Jean Carlos Cardoso Silva – Câmara Municipal de Vereadores;</w:t>
      </w:r>
    </w:p>
    <w:p w:rsidR="00997437" w:rsidRDefault="00997437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– Representantes do Prestador de serviço:</w:t>
      </w:r>
    </w:p>
    <w:p w:rsidR="00DF37CA" w:rsidRDefault="00997437" w:rsidP="00F20B3F">
      <w:pPr>
        <w:pStyle w:val="PargrafodaLista"/>
        <w:numPr>
          <w:ilvl w:val="0"/>
          <w:numId w:val="3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Lívia de Brito Gonsalves </w:t>
      </w:r>
      <w:r w:rsidR="00DF37CA">
        <w:rPr>
          <w:rFonts w:ascii="Arial" w:eastAsia="Times New Roman" w:hAnsi="Arial" w:cs="Arial"/>
          <w:sz w:val="24"/>
          <w:szCs w:val="24"/>
          <w:lang w:eastAsia="pt-BR"/>
        </w:rPr>
        <w:t>– Empresa Baiana de Águas e Saneamento (Embasa);</w:t>
      </w:r>
    </w:p>
    <w:p w:rsidR="00DF37CA" w:rsidRDefault="00DF37CA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III – Representante de Organizações da Sociedade Civil;</w:t>
      </w:r>
    </w:p>
    <w:p w:rsidR="00DF37CA" w:rsidRPr="00DF37CA" w:rsidRDefault="00DF37CA" w:rsidP="00F20B3F">
      <w:pPr>
        <w:pStyle w:val="PargrafodaLista"/>
        <w:numPr>
          <w:ilvl w:val="0"/>
          <w:numId w:val="4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João Carlos C</w:t>
      </w:r>
      <w:r w:rsidR="000D7FFB">
        <w:rPr>
          <w:rFonts w:ascii="Arial" w:eastAsia="Times New Roman" w:hAnsi="Arial" w:cs="Arial"/>
          <w:sz w:val="24"/>
          <w:szCs w:val="24"/>
          <w:lang w:eastAsia="pt-BR"/>
        </w:rPr>
        <w:t>arneiro da Silva/ P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residente da CDL;</w:t>
      </w:r>
    </w:p>
    <w:p w:rsidR="00997437" w:rsidRDefault="00DF37CA" w:rsidP="00F20B3F">
      <w:pPr>
        <w:pStyle w:val="PargrafodaLista"/>
        <w:numPr>
          <w:ilvl w:val="0"/>
          <w:numId w:val="4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Ian Pedro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Martinel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Silva/ Vice-Presidente Filarmônica 30 de junho;</w:t>
      </w:r>
    </w:p>
    <w:p w:rsidR="00DF37CA" w:rsidRDefault="00DF37CA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IV – Representante de Entidades de Ensino, Pesquisa e/ ou extensão:</w:t>
      </w:r>
    </w:p>
    <w:p w:rsidR="00DF37CA" w:rsidRDefault="00DF37CA" w:rsidP="00F20B3F">
      <w:pPr>
        <w:pStyle w:val="PargrafodaLista"/>
        <w:numPr>
          <w:ilvl w:val="0"/>
          <w:numId w:val="7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Maria de Lourdes Santos de Almeida / Diretora Escola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Mon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Senhor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Democr</w:t>
      </w:r>
      <w:r w:rsidR="008B5EC2">
        <w:rPr>
          <w:rFonts w:ascii="Arial" w:eastAsia="Times New Roman" w:hAnsi="Arial" w:cs="Arial"/>
          <w:sz w:val="24"/>
          <w:szCs w:val="24"/>
          <w:lang w:eastAsia="pt-BR"/>
        </w:rPr>
        <w:t>itos</w:t>
      </w:r>
      <w:proofErr w:type="spellEnd"/>
      <w:r w:rsidR="008B5EC2">
        <w:rPr>
          <w:rFonts w:ascii="Arial" w:eastAsia="Times New Roman" w:hAnsi="Arial" w:cs="Arial"/>
          <w:sz w:val="24"/>
          <w:szCs w:val="24"/>
          <w:lang w:eastAsia="pt-BR"/>
        </w:rPr>
        <w:t xml:space="preserve"> de Barros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B5EC2" w:rsidRDefault="008B5EC2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Art.3º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O Comitê de Coordenação aqui constituída tem as seguintes atribuições:</w:t>
      </w:r>
    </w:p>
    <w:p w:rsidR="008B5EC2" w:rsidRDefault="008B5EC2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 – Articulação institucional das diversas</w:t>
      </w:r>
      <w:r w:rsidR="00A3008C">
        <w:rPr>
          <w:rFonts w:ascii="Arial" w:eastAsia="Times New Roman" w:hAnsi="Arial" w:cs="Arial"/>
          <w:sz w:val="24"/>
          <w:szCs w:val="24"/>
          <w:lang w:eastAsia="pt-BR"/>
        </w:rPr>
        <w:t xml:space="preserve"> Instâncias envolvidas:</w:t>
      </w:r>
    </w:p>
    <w:p w:rsidR="00A3008C" w:rsidRDefault="00A3008C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II – </w:t>
      </w:r>
      <w:proofErr w:type="gramStart"/>
      <w:r w:rsidR="00F20B3F">
        <w:rPr>
          <w:rFonts w:ascii="Arial" w:eastAsia="Times New Roman" w:hAnsi="Arial" w:cs="Arial"/>
          <w:sz w:val="24"/>
          <w:szCs w:val="24"/>
          <w:lang w:eastAsia="pt-BR"/>
        </w:rPr>
        <w:t xml:space="preserve">Discussão, </w:t>
      </w:r>
      <w:r>
        <w:rPr>
          <w:rFonts w:ascii="Arial" w:eastAsia="Times New Roman" w:hAnsi="Arial" w:cs="Arial"/>
          <w:sz w:val="24"/>
          <w:szCs w:val="24"/>
          <w:lang w:eastAsia="pt-BR"/>
        </w:rPr>
        <w:t>avaliação e aprovação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trabalho produzido pelo Comitê de Execução:</w:t>
      </w:r>
    </w:p>
    <w:p w:rsidR="00A3008C" w:rsidRDefault="00A3008C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III – Sugestão de Alternativa, buscando promover a integração das ações de saneamento inclusive do ponto de vista de viabilidade técnica, operacional, financeira e ambiental, devendo reunir-se, no mínimo, a cada dois meses;</w:t>
      </w:r>
    </w:p>
    <w:p w:rsidR="00A3008C" w:rsidRDefault="00A3008C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IV – Aprovação final dos produtos de Plano Municipal de Saneamento Básico.</w:t>
      </w:r>
    </w:p>
    <w:p w:rsidR="00A3008C" w:rsidRDefault="00A3008C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="005C3F51">
        <w:rPr>
          <w:rFonts w:ascii="Arial" w:eastAsia="Times New Roman" w:hAnsi="Arial" w:cs="Arial"/>
          <w:sz w:val="24"/>
          <w:szCs w:val="24"/>
          <w:lang w:eastAsia="pt-BR"/>
        </w:rPr>
        <w:t xml:space="preserve"> - O Comitê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executivo é a instancia responsável pela operacionalização do processo de elaboração do PMSB, composto pelos seguintes Integrantes:</w:t>
      </w:r>
    </w:p>
    <w:p w:rsidR="005C3F51" w:rsidRDefault="005C3F51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 – Representante do Poder publico</w:t>
      </w:r>
    </w:p>
    <w:p w:rsidR="005C3F51" w:rsidRPr="005C3F51" w:rsidRDefault="005C3F51" w:rsidP="00F20B3F">
      <w:pPr>
        <w:pStyle w:val="PargrafodaLista"/>
        <w:numPr>
          <w:ilvl w:val="0"/>
          <w:numId w:val="6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Hermano Augusto de Oliveira Amador / Secretaria Municipal de Serviços Públicos;</w:t>
      </w:r>
    </w:p>
    <w:p w:rsidR="005C3F51" w:rsidRDefault="005C3F51" w:rsidP="00F20B3F">
      <w:pPr>
        <w:pStyle w:val="PargrafodaLista"/>
        <w:numPr>
          <w:ilvl w:val="0"/>
          <w:numId w:val="6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Gilberto Ferreira da Silva Neto</w:t>
      </w:r>
      <w:r w:rsidRPr="005C3F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/ Secretaria Municipal de Meio Ambiente;</w:t>
      </w:r>
    </w:p>
    <w:p w:rsidR="005C3F51" w:rsidRDefault="005C3F51" w:rsidP="00F20B3F">
      <w:pPr>
        <w:pStyle w:val="PargrafodaLista"/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– Representantes do Prestador de Serviço:</w:t>
      </w:r>
    </w:p>
    <w:p w:rsidR="005C3F51" w:rsidRDefault="005C3F51" w:rsidP="00F20B3F">
      <w:pPr>
        <w:pStyle w:val="PargrafodaLista"/>
        <w:numPr>
          <w:ilvl w:val="0"/>
          <w:numId w:val="8"/>
        </w:numPr>
        <w:spacing w:before="120" w:after="120" w:line="360" w:lineRule="auto"/>
        <w:ind w:left="284" w:right="424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Lívia de Brito Gonsalves – Empresa Baiana de Águas e Saneamento (EMBASA);</w:t>
      </w:r>
    </w:p>
    <w:p w:rsidR="005C3F51" w:rsidRDefault="005C3F51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t>Art. 5º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O Comitê Executivo Aqui Constituído tem as seguintes atribuições:</w:t>
      </w:r>
    </w:p>
    <w:p w:rsidR="005C3F51" w:rsidRDefault="005C3F51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 – Executar todas as atividades prevista no termo de referência </w:t>
      </w:r>
      <w:r w:rsidR="00EF6E65">
        <w:rPr>
          <w:rFonts w:ascii="Arial" w:eastAsia="Times New Roman" w:hAnsi="Arial" w:cs="Arial"/>
          <w:sz w:val="24"/>
          <w:szCs w:val="24"/>
          <w:lang w:eastAsia="pt-BR"/>
        </w:rPr>
        <w:t>apreciando as atividades de cada fase da elaboração do PMSB/P e de cada produto elaborado submetendo-os à avaliação do Comitê de coordenação;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 – Promover em todo o município a divulgação do processo de elaboração do PMSB;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III – Acompanhar a execução das atividades previstas no plano de trabalho;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IV – Diligenciar e acompanhar as atividades locais a cargo da Prefeitura;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 – Promover a comunicação e mobilização social para </w:t>
      </w:r>
      <w:r w:rsidR="00F20B3F">
        <w:rPr>
          <w:rFonts w:ascii="Arial" w:eastAsia="Times New Roman" w:hAnsi="Arial" w:cs="Arial"/>
          <w:sz w:val="24"/>
          <w:szCs w:val="24"/>
          <w:lang w:eastAsia="pt-BR"/>
        </w:rPr>
        <w:t>os eventos públicos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VI – Promover a logística e a coordenação execut</w:t>
      </w:r>
      <w:r w:rsidR="00F20B3F">
        <w:rPr>
          <w:rFonts w:ascii="Arial" w:eastAsia="Times New Roman" w:hAnsi="Arial" w:cs="Arial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>va dos trabalhos dos eventos públicos;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VII – Acompanhar os prazos indicados no cronograma de execução;</w:t>
      </w:r>
    </w:p>
    <w:p w:rsidR="00EF6E65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VII – Aprovar os produtos elaborados pela FEP.</w:t>
      </w:r>
    </w:p>
    <w:p w:rsidR="00EF2098" w:rsidRPr="00EE07CD" w:rsidRDefault="00EF6E65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0B3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Art. 6º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este Decreto entra em vigor na data de sua publicação, revogadas as dispo</w:t>
      </w:r>
      <w:r w:rsidR="00F20B3F">
        <w:rPr>
          <w:rFonts w:ascii="Arial" w:eastAsia="Times New Roman" w:hAnsi="Arial" w:cs="Arial"/>
          <w:sz w:val="24"/>
          <w:szCs w:val="24"/>
          <w:lang w:eastAsia="pt-BR"/>
        </w:rPr>
        <w:t>sições em contrário.</w:t>
      </w:r>
    </w:p>
    <w:p w:rsidR="00EF2098" w:rsidRPr="00EE07CD" w:rsidRDefault="00EF2098" w:rsidP="00F20B3F">
      <w:pPr>
        <w:spacing w:before="120" w:after="120" w:line="360" w:lineRule="auto"/>
        <w:ind w:left="284" w:right="424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</w:t>
      </w:r>
      <w:r w:rsidR="006C218E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DO MUNICÍPIO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SERRINHA/BA,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1261C5">
        <w:rPr>
          <w:rFonts w:ascii="Arial" w:eastAsia="Times New Roman" w:hAnsi="Arial" w:cs="Arial"/>
          <w:sz w:val="24"/>
          <w:szCs w:val="24"/>
          <w:lang w:eastAsia="pt-BR"/>
        </w:rPr>
        <w:t xml:space="preserve"> 1</w:t>
      </w:r>
      <w:r w:rsidR="00F20B3F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D55A8"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261C5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 xml:space="preserve"> de 2019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F2098" w:rsidRPr="00EE07CD" w:rsidRDefault="00EF2098" w:rsidP="00F20B3F">
      <w:pPr>
        <w:spacing w:before="120" w:after="120" w:line="360" w:lineRule="auto"/>
        <w:ind w:left="284" w:right="42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ADRIANO SILVA LIMA</w:t>
      </w:r>
    </w:p>
    <w:p w:rsidR="00EF2098" w:rsidRPr="00EE07CD" w:rsidRDefault="00EF2098" w:rsidP="00F20B3F">
      <w:pPr>
        <w:spacing w:before="120" w:after="120" w:line="360" w:lineRule="auto"/>
        <w:ind w:left="284" w:right="42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EF2098" w:rsidRPr="00EF2098" w:rsidRDefault="00EF2098" w:rsidP="00F20B3F">
      <w:pPr>
        <w:spacing w:before="120" w:after="120" w:line="360" w:lineRule="auto"/>
        <w:ind w:left="284" w:right="4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B0D" w:rsidRPr="00EF2098" w:rsidRDefault="00033B0D" w:rsidP="00F20B3F">
      <w:pPr>
        <w:spacing w:before="120" w:after="120" w:line="360" w:lineRule="auto"/>
        <w:ind w:left="284" w:right="424"/>
        <w:jc w:val="both"/>
        <w:rPr>
          <w:rFonts w:ascii="Arial" w:hAnsi="Arial" w:cs="Arial"/>
          <w:sz w:val="24"/>
          <w:szCs w:val="24"/>
        </w:rPr>
      </w:pPr>
    </w:p>
    <w:sectPr w:rsidR="00033B0D" w:rsidRPr="00EF2098" w:rsidSect="00EE07CD">
      <w:pgSz w:w="11906" w:h="16838"/>
      <w:pgMar w:top="709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5D17"/>
    <w:multiLevelType w:val="hybridMultilevel"/>
    <w:tmpl w:val="3F529246"/>
    <w:lvl w:ilvl="0" w:tplc="FC341C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38BD"/>
    <w:multiLevelType w:val="hybridMultilevel"/>
    <w:tmpl w:val="CB88D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371"/>
    <w:multiLevelType w:val="hybridMultilevel"/>
    <w:tmpl w:val="5D2E2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190"/>
    <w:multiLevelType w:val="hybridMultilevel"/>
    <w:tmpl w:val="D7FC8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56C7"/>
    <w:multiLevelType w:val="hybridMultilevel"/>
    <w:tmpl w:val="09A67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5E6A"/>
    <w:multiLevelType w:val="hybridMultilevel"/>
    <w:tmpl w:val="738E9668"/>
    <w:lvl w:ilvl="0" w:tplc="471A34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9077AE"/>
    <w:multiLevelType w:val="hybridMultilevel"/>
    <w:tmpl w:val="B6CE9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0560"/>
    <w:multiLevelType w:val="hybridMultilevel"/>
    <w:tmpl w:val="A52AD8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8"/>
    <w:rsid w:val="00033B0D"/>
    <w:rsid w:val="000D7FFB"/>
    <w:rsid w:val="001261C5"/>
    <w:rsid w:val="001377D4"/>
    <w:rsid w:val="00281201"/>
    <w:rsid w:val="005C3F51"/>
    <w:rsid w:val="006C218E"/>
    <w:rsid w:val="006D55A8"/>
    <w:rsid w:val="0070532F"/>
    <w:rsid w:val="008B5EC2"/>
    <w:rsid w:val="00997437"/>
    <w:rsid w:val="009E57CB"/>
    <w:rsid w:val="00A3008C"/>
    <w:rsid w:val="00A76EB1"/>
    <w:rsid w:val="00A95386"/>
    <w:rsid w:val="00BF7C14"/>
    <w:rsid w:val="00C607CF"/>
    <w:rsid w:val="00DF37CA"/>
    <w:rsid w:val="00EE07CD"/>
    <w:rsid w:val="00EF2098"/>
    <w:rsid w:val="00EF6E65"/>
    <w:rsid w:val="00F20B3F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6B66-BBAC-4A44-9768-2D5C0B0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C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Entec Informática</dc:creator>
  <cp:keywords/>
  <dc:description/>
  <cp:lastModifiedBy>..</cp:lastModifiedBy>
  <cp:revision>3</cp:revision>
  <cp:lastPrinted>2019-07-15T13:33:00Z</cp:lastPrinted>
  <dcterms:created xsi:type="dcterms:W3CDTF">2019-07-15T13:25:00Z</dcterms:created>
  <dcterms:modified xsi:type="dcterms:W3CDTF">2019-07-15T13:38:00Z</dcterms:modified>
</cp:coreProperties>
</file>