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697FDD">
        <w:rPr>
          <w:rFonts w:ascii="Arial" w:hAnsi="Arial" w:cs="Arial"/>
          <w:b/>
          <w:sz w:val="24"/>
        </w:rPr>
        <w:t>4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085A73" w:rsidRDefault="00B82244" w:rsidP="00085A73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="00085A73" w:rsidRPr="00BB5593">
        <w:rPr>
          <w:rFonts w:ascii="Arial" w:hAnsi="Arial" w:cs="Arial"/>
          <w:szCs w:val="22"/>
        </w:rPr>
        <w:t xml:space="preserve">EXONERAR </w:t>
      </w:r>
      <w:r w:rsidR="00085A73" w:rsidRPr="00843A66">
        <w:rPr>
          <w:rFonts w:ascii="Arial" w:eastAsia="Arial" w:hAnsi="Arial" w:cs="Arial"/>
          <w:b/>
          <w:szCs w:val="22"/>
        </w:rPr>
        <w:t>TANIA MARIA ARAÚJO</w:t>
      </w:r>
      <w:r w:rsidR="00085A73" w:rsidRPr="00BB5593">
        <w:rPr>
          <w:rFonts w:ascii="Arial" w:hAnsi="Arial" w:cs="Arial"/>
          <w:szCs w:val="22"/>
        </w:rPr>
        <w:t xml:space="preserve">, nomeada através da Portaria nº. </w:t>
      </w:r>
      <w:r w:rsidR="00085A73">
        <w:rPr>
          <w:rFonts w:ascii="Arial" w:hAnsi="Arial" w:cs="Arial"/>
          <w:szCs w:val="22"/>
        </w:rPr>
        <w:t>676</w:t>
      </w:r>
      <w:bookmarkStart w:id="0" w:name="_GoBack"/>
      <w:bookmarkEnd w:id="0"/>
      <w:r w:rsidR="00085A73" w:rsidRPr="00BB5593">
        <w:rPr>
          <w:rFonts w:ascii="Arial" w:hAnsi="Arial" w:cs="Arial"/>
          <w:szCs w:val="22"/>
        </w:rPr>
        <w:t>/201</w:t>
      </w:r>
      <w:r w:rsidR="00085A73">
        <w:rPr>
          <w:rFonts w:ascii="Arial" w:hAnsi="Arial" w:cs="Arial"/>
          <w:szCs w:val="22"/>
        </w:rPr>
        <w:t>8</w:t>
      </w:r>
      <w:r w:rsidR="00085A73" w:rsidRPr="00BB5593">
        <w:rPr>
          <w:rFonts w:ascii="Arial" w:hAnsi="Arial" w:cs="Arial"/>
          <w:szCs w:val="22"/>
        </w:rPr>
        <w:t>, do cargo comissionado de Coordenador III</w:t>
      </w:r>
      <w:r w:rsidR="00085A73" w:rsidRPr="00BB5593">
        <w:rPr>
          <w:rFonts w:ascii="Arial" w:eastAsia="Calibri,Bold" w:hAnsi="Arial" w:cs="Arial"/>
          <w:szCs w:val="22"/>
        </w:rPr>
        <w:t xml:space="preserve">, símbolo </w:t>
      </w:r>
      <w:r w:rsidR="00085A73" w:rsidRPr="00BB5593">
        <w:rPr>
          <w:rFonts w:ascii="Arial" w:hAnsi="Arial" w:cs="Arial"/>
          <w:szCs w:val="22"/>
        </w:rPr>
        <w:t>CC-08</w:t>
      </w:r>
      <w:r w:rsidR="00085A73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085A73" w:rsidRPr="00BB5593" w:rsidRDefault="00085A73" w:rsidP="00085A73">
      <w:pPr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085A73">
        <w:rPr>
          <w:rFonts w:ascii="Arial" w:hAnsi="Arial" w:cs="Arial"/>
          <w:szCs w:val="22"/>
        </w:rPr>
        <w:t>31 de julho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82244" w:rsidRDefault="00B82244" w:rsidP="00B8224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82244" w:rsidRDefault="00B82244" w:rsidP="00B82244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6E" w:rsidRDefault="0087056E" w:rsidP="0085084D">
      <w:r>
        <w:separator/>
      </w:r>
    </w:p>
  </w:endnote>
  <w:endnote w:type="continuationSeparator" w:id="0">
    <w:p w:rsidR="0087056E" w:rsidRDefault="008705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6E" w:rsidRDefault="0087056E" w:rsidP="0085084D">
      <w:r>
        <w:separator/>
      </w:r>
    </w:p>
  </w:footnote>
  <w:footnote w:type="continuationSeparator" w:id="0">
    <w:p w:rsidR="0087056E" w:rsidRDefault="008705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2A2E-7EB6-4723-979E-B6D7D8D5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2020-08-03T16:50:00Z</cp:lastPrinted>
  <dcterms:created xsi:type="dcterms:W3CDTF">2020-08-03T16:50:00Z</dcterms:created>
  <dcterms:modified xsi:type="dcterms:W3CDTF">2020-08-03T16:50:00Z</dcterms:modified>
</cp:coreProperties>
</file>