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514ADA">
        <w:rPr>
          <w:rFonts w:ascii="Arial" w:hAnsi="Arial" w:cs="Arial"/>
          <w:b/>
          <w:sz w:val="24"/>
        </w:rPr>
        <w:t>8</w:t>
      </w:r>
      <w:r w:rsidR="009567E5">
        <w:rPr>
          <w:rFonts w:ascii="Arial" w:hAnsi="Arial" w:cs="Arial"/>
          <w:b/>
          <w:sz w:val="24"/>
        </w:rPr>
        <w:t>3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9567E5" w:rsidRPr="00AE0B67" w:rsidRDefault="009567E5" w:rsidP="009567E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1795</w:t>
      </w:r>
      <w:r>
        <w:rPr>
          <w:rFonts w:ascii="Arial" w:eastAsia="Arial" w:hAnsi="Arial" w:cs="Arial"/>
          <w:szCs w:val="22"/>
        </w:rPr>
        <w:t>/202</w:t>
      </w:r>
      <w:r>
        <w:rPr>
          <w:rFonts w:ascii="Arial" w:eastAsia="Arial" w:hAnsi="Arial" w:cs="Arial"/>
          <w:szCs w:val="22"/>
        </w:rPr>
        <w:t>1</w:t>
      </w:r>
      <w:bookmarkStart w:id="0" w:name="_GoBack"/>
      <w:bookmarkEnd w:id="0"/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9567E5" w:rsidRPr="00AE0B67" w:rsidRDefault="009567E5" w:rsidP="009567E5">
      <w:pPr>
        <w:jc w:val="both"/>
        <w:rPr>
          <w:rFonts w:ascii="Arial" w:eastAsia="Arial" w:hAnsi="Arial" w:cs="Arial"/>
          <w:szCs w:val="22"/>
        </w:rPr>
      </w:pPr>
    </w:p>
    <w:p w:rsidR="009567E5" w:rsidRPr="00AE0B67" w:rsidRDefault="009567E5" w:rsidP="009567E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9567E5" w:rsidRPr="00AE0B67" w:rsidRDefault="009567E5" w:rsidP="009567E5">
      <w:pPr>
        <w:jc w:val="both"/>
        <w:rPr>
          <w:rFonts w:ascii="Arial" w:eastAsia="Arial" w:hAnsi="Arial" w:cs="Arial"/>
          <w:b/>
          <w:szCs w:val="22"/>
        </w:rPr>
      </w:pPr>
    </w:p>
    <w:p w:rsidR="009567E5" w:rsidRDefault="009567E5" w:rsidP="009567E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ao Servidor </w:t>
      </w:r>
      <w:r w:rsidRPr="00DE1537">
        <w:rPr>
          <w:rFonts w:ascii="Arial" w:hAnsi="Arial" w:cs="Arial"/>
          <w:b/>
          <w:szCs w:val="22"/>
        </w:rPr>
        <w:t xml:space="preserve">JOSÉ CALIXTO </w:t>
      </w:r>
      <w:r>
        <w:rPr>
          <w:rFonts w:ascii="Arial" w:hAnsi="Arial" w:cs="Arial"/>
          <w:b/>
          <w:szCs w:val="22"/>
        </w:rPr>
        <w:t>DO NASCIMENTO BARRETO FILHO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6396</w:t>
      </w:r>
      <w:r>
        <w:rPr>
          <w:rFonts w:ascii="Arial" w:hAnsi="Arial" w:cs="Arial"/>
          <w:szCs w:val="22"/>
        </w:rPr>
        <w:t xml:space="preserve"> admitido em </w:t>
      </w:r>
      <w:r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>/04/</w:t>
      </w:r>
      <w:r>
        <w:rPr>
          <w:rFonts w:ascii="Arial" w:hAnsi="Arial" w:cs="Arial"/>
          <w:szCs w:val="22"/>
        </w:rPr>
        <w:t>2006</w:t>
      </w:r>
      <w:r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Auxiliar Administrativo</w:t>
      </w:r>
      <w:r>
        <w:rPr>
          <w:rFonts w:ascii="Arial" w:hAnsi="Arial" w:cs="Arial"/>
          <w:szCs w:val="22"/>
        </w:rPr>
        <w:t>, lotado na Secretaria Municipal d</w:t>
      </w:r>
      <w:r>
        <w:rPr>
          <w:rFonts w:ascii="Arial" w:hAnsi="Arial" w:cs="Arial"/>
          <w:szCs w:val="22"/>
        </w:rPr>
        <w:t>e Agricultura</w:t>
      </w:r>
      <w:r>
        <w:rPr>
          <w:rFonts w:ascii="Arial" w:hAnsi="Arial" w:cs="Arial"/>
          <w:szCs w:val="22"/>
        </w:rPr>
        <w:t>, 03 (três) meses de Licença Prêmio, devendo iniciar-se a partir da publicação do ato concessivo.</w:t>
      </w:r>
    </w:p>
    <w:p w:rsidR="009567E5" w:rsidRDefault="009567E5" w:rsidP="009567E5">
      <w:pPr>
        <w:spacing w:line="276" w:lineRule="auto"/>
        <w:jc w:val="both"/>
        <w:rPr>
          <w:rFonts w:ascii="Arial" w:hAnsi="Arial" w:cs="Arial"/>
          <w:szCs w:val="22"/>
        </w:rPr>
      </w:pPr>
    </w:p>
    <w:p w:rsidR="009567E5" w:rsidRPr="0013212B" w:rsidRDefault="009567E5" w:rsidP="009567E5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13212B">
        <w:rPr>
          <w:rFonts w:ascii="Arial" w:hAnsi="Arial" w:cs="Arial"/>
          <w:szCs w:val="22"/>
        </w:rPr>
        <w:t>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21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D00C6F" w:rsidRDefault="00D00C6F" w:rsidP="00D00C6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00C6F" w:rsidRPr="00D0473E" w:rsidRDefault="00D00C6F" w:rsidP="00D00C6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567E5" w:rsidRDefault="009567E5" w:rsidP="009567E5">
      <w:pPr>
        <w:jc w:val="center"/>
        <w:rPr>
          <w:rFonts w:ascii="Arial" w:hAnsi="Arial" w:cs="Arial"/>
          <w:b/>
        </w:rPr>
      </w:pPr>
    </w:p>
    <w:p w:rsidR="009567E5" w:rsidRDefault="009567E5" w:rsidP="009567E5">
      <w:pPr>
        <w:jc w:val="center"/>
        <w:rPr>
          <w:rFonts w:ascii="Arial" w:hAnsi="Arial" w:cs="Arial"/>
          <w:b/>
        </w:rPr>
      </w:pPr>
    </w:p>
    <w:p w:rsidR="009567E5" w:rsidRDefault="009567E5" w:rsidP="009567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TRABUCO MOTA</w:t>
      </w:r>
    </w:p>
    <w:p w:rsidR="009567E5" w:rsidRPr="00F04E1D" w:rsidRDefault="009567E5" w:rsidP="009567E5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de </w:t>
      </w:r>
      <w:r>
        <w:rPr>
          <w:rFonts w:ascii="Arial" w:hAnsi="Arial" w:cs="Arial"/>
          <w:b/>
          <w:i/>
        </w:rPr>
        <w:t>Agricultura</w:t>
      </w:r>
    </w:p>
    <w:p w:rsidR="009567E5" w:rsidRDefault="009567E5" w:rsidP="009567E5">
      <w:pPr>
        <w:jc w:val="center"/>
        <w:rPr>
          <w:rFonts w:ascii="Arial" w:hAnsi="Arial" w:cs="Arial"/>
          <w:b/>
          <w:szCs w:val="22"/>
        </w:rPr>
      </w:pPr>
    </w:p>
    <w:sectPr w:rsidR="009567E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BA7" w:rsidRDefault="00CB4BA7" w:rsidP="0085084D">
      <w:r>
        <w:separator/>
      </w:r>
    </w:p>
  </w:endnote>
  <w:endnote w:type="continuationSeparator" w:id="0">
    <w:p w:rsidR="00CB4BA7" w:rsidRDefault="00CB4BA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BA7" w:rsidRDefault="00CB4BA7" w:rsidP="0085084D">
      <w:r>
        <w:separator/>
      </w:r>
    </w:p>
  </w:footnote>
  <w:footnote w:type="continuationSeparator" w:id="0">
    <w:p w:rsidR="00CB4BA7" w:rsidRDefault="00CB4BA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B8022-83CC-4D3B-90A9-206A232B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2021-07-21T17:04:00Z</cp:lastPrinted>
  <dcterms:created xsi:type="dcterms:W3CDTF">2021-07-21T17:04:00Z</dcterms:created>
  <dcterms:modified xsi:type="dcterms:W3CDTF">2021-07-21T17:04:00Z</dcterms:modified>
</cp:coreProperties>
</file>