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A5562">
        <w:rPr>
          <w:rFonts w:ascii="Arial" w:hAnsi="Arial" w:cs="Arial"/>
          <w:b/>
          <w:sz w:val="24"/>
        </w:rPr>
        <w:t>3</w:t>
      </w:r>
      <w:r w:rsidR="00B54211">
        <w:rPr>
          <w:rFonts w:ascii="Arial" w:hAnsi="Arial" w:cs="Arial"/>
          <w:b/>
          <w:sz w:val="24"/>
        </w:rPr>
        <w:t>2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537A3">
        <w:rPr>
          <w:rFonts w:ascii="Arial" w:hAnsi="Arial" w:cs="Arial"/>
          <w:b/>
          <w:sz w:val="24"/>
        </w:rPr>
        <w:t>1</w:t>
      </w:r>
      <w:r w:rsidR="007A6144">
        <w:rPr>
          <w:rFonts w:ascii="Arial" w:hAnsi="Arial" w:cs="Arial"/>
          <w:b/>
          <w:sz w:val="24"/>
        </w:rPr>
        <w:t>9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</w:p>
    <w:p w:rsidR="007A6144" w:rsidRDefault="007A6144" w:rsidP="007A61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A6144" w:rsidRDefault="007A6144" w:rsidP="007A6144">
      <w:pPr>
        <w:jc w:val="both"/>
        <w:rPr>
          <w:rFonts w:ascii="Arial" w:eastAsia="Arial" w:hAnsi="Arial" w:cs="Arial"/>
        </w:rPr>
      </w:pP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A6144" w:rsidRDefault="007A6144" w:rsidP="007A6144">
      <w:pPr>
        <w:jc w:val="both"/>
        <w:rPr>
          <w:rFonts w:ascii="Arial" w:hAnsi="Arial" w:cs="Arial"/>
          <w:szCs w:val="22"/>
        </w:rPr>
      </w:pPr>
    </w:p>
    <w:p w:rsidR="00EB2274" w:rsidRDefault="007A6144" w:rsidP="00EB2274">
      <w:pPr>
        <w:jc w:val="both"/>
        <w:rPr>
          <w:rFonts w:ascii="Arial" w:eastAsia="Arial" w:hAnsi="Arial" w:cs="Arial"/>
          <w:b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="00B54211" w:rsidRPr="002A5C88">
        <w:rPr>
          <w:rFonts w:ascii="Arial" w:hAnsi="Arial" w:cs="Arial"/>
        </w:rPr>
        <w:t>Nomear</w:t>
      </w:r>
      <w:r w:rsidR="00B54211" w:rsidRPr="002A5C88">
        <w:rPr>
          <w:rFonts w:ascii="Arial" w:hAnsi="Arial" w:cs="Arial"/>
          <w:b/>
        </w:rPr>
        <w:t xml:space="preserve"> </w:t>
      </w:r>
      <w:proofErr w:type="gramStart"/>
      <w:r w:rsidR="00B54211">
        <w:rPr>
          <w:rFonts w:ascii="Arial" w:hAnsi="Arial" w:cs="Arial"/>
          <w:b/>
        </w:rPr>
        <w:t>FRANCISCO DA CONCEIÇÃO SANTOS</w:t>
      </w:r>
      <w:proofErr w:type="gramEnd"/>
      <w:r w:rsidR="00B54211">
        <w:rPr>
          <w:rFonts w:ascii="Arial" w:hAnsi="Arial" w:cs="Arial"/>
          <w:b/>
        </w:rPr>
        <w:t>,</w:t>
      </w:r>
      <w:bookmarkStart w:id="0" w:name="_GoBack"/>
      <w:bookmarkEnd w:id="0"/>
      <w:r w:rsidR="00B54211">
        <w:rPr>
          <w:rFonts w:ascii="Arial" w:hAnsi="Arial" w:cs="Arial"/>
          <w:b/>
        </w:rPr>
        <w:t xml:space="preserve"> </w:t>
      </w:r>
      <w:r w:rsidR="00B54211" w:rsidRPr="002A5C88">
        <w:rPr>
          <w:rFonts w:ascii="Arial" w:hAnsi="Arial" w:cs="Arial"/>
        </w:rPr>
        <w:t xml:space="preserve">para o cargo comissionado de </w:t>
      </w:r>
      <w:r w:rsidR="00B54211">
        <w:rPr>
          <w:rFonts w:ascii="Arial" w:hAnsi="Arial" w:cs="Arial"/>
        </w:rPr>
        <w:t>Coordenador</w:t>
      </w:r>
      <w:r w:rsidR="00B54211" w:rsidRPr="002A5C88">
        <w:rPr>
          <w:rFonts w:ascii="Arial" w:hAnsi="Arial" w:cs="Arial"/>
          <w:color w:val="000000"/>
        </w:rPr>
        <w:t xml:space="preserve"> </w:t>
      </w:r>
      <w:r w:rsidR="00B54211">
        <w:rPr>
          <w:rFonts w:ascii="Arial" w:hAnsi="Arial" w:cs="Arial"/>
          <w:color w:val="000000"/>
        </w:rPr>
        <w:t>I</w:t>
      </w:r>
      <w:r w:rsidR="00B54211" w:rsidRPr="002A5C88">
        <w:rPr>
          <w:rFonts w:ascii="Arial" w:hAnsi="Arial" w:cs="Arial"/>
          <w:color w:val="000000"/>
        </w:rPr>
        <w:t>II</w:t>
      </w:r>
      <w:r w:rsidR="00B54211" w:rsidRPr="002A5C88">
        <w:rPr>
          <w:rFonts w:ascii="Arial" w:hAnsi="Arial" w:cs="Arial"/>
        </w:rPr>
        <w:t xml:space="preserve">, símbolo </w:t>
      </w:r>
      <w:r w:rsidR="00B54211" w:rsidRPr="002A5C88">
        <w:rPr>
          <w:rFonts w:ascii="Arial" w:hAnsi="Arial" w:cs="Arial"/>
          <w:color w:val="000000"/>
        </w:rPr>
        <w:t xml:space="preserve">CC – </w:t>
      </w:r>
      <w:r w:rsidR="00B54211">
        <w:rPr>
          <w:rFonts w:ascii="Arial" w:hAnsi="Arial" w:cs="Arial"/>
          <w:color w:val="000000"/>
        </w:rPr>
        <w:t>8</w:t>
      </w:r>
      <w:r w:rsidR="00B54211" w:rsidRPr="002A5C88">
        <w:rPr>
          <w:rFonts w:ascii="Arial" w:hAnsi="Arial" w:cs="Arial"/>
        </w:rPr>
        <w:t xml:space="preserve">, </w:t>
      </w:r>
      <w:r w:rsidR="00B54211">
        <w:rPr>
          <w:rFonts w:ascii="Arial" w:hAnsi="Arial" w:cs="Arial"/>
        </w:rPr>
        <w:t xml:space="preserve">da Coordenadoria de Endemias, </w:t>
      </w:r>
      <w:r w:rsidR="00B54211" w:rsidRPr="002A5C88">
        <w:rPr>
          <w:rFonts w:ascii="Arial" w:hAnsi="Arial" w:cs="Arial"/>
        </w:rPr>
        <w:t>da estrutura da Secretaria Municipal de Saúde</w:t>
      </w:r>
      <w:r w:rsidR="00B54211">
        <w:rPr>
          <w:rFonts w:ascii="Arial" w:hAnsi="Arial" w:cs="Arial"/>
        </w:rPr>
        <w:t>.</w:t>
      </w:r>
    </w:p>
    <w:p w:rsidR="007A6144" w:rsidRDefault="007A6144" w:rsidP="007A6144">
      <w:pPr>
        <w:jc w:val="both"/>
        <w:rPr>
          <w:rFonts w:ascii="Arial" w:eastAsia="Arial" w:hAnsi="Arial" w:cs="Arial"/>
        </w:rPr>
      </w:pPr>
    </w:p>
    <w:p w:rsidR="007A6144" w:rsidRPr="00393222" w:rsidRDefault="007A6144" w:rsidP="007A614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02 de junho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D50CE6" w:rsidRDefault="00D50CE6" w:rsidP="00D50CE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A6144">
        <w:rPr>
          <w:rFonts w:ascii="Arial" w:hAnsi="Arial" w:cs="Arial"/>
          <w:sz w:val="22"/>
          <w:szCs w:val="22"/>
        </w:rPr>
        <w:t>19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50CE6" w:rsidRPr="00D0473E" w:rsidRDefault="00D50CE6" w:rsidP="00D50CE6">
      <w:pPr>
        <w:jc w:val="center"/>
        <w:rPr>
          <w:rFonts w:ascii="Arial" w:hAnsi="Arial" w:cs="Arial"/>
          <w:b/>
          <w:szCs w:val="22"/>
        </w:rPr>
      </w:pPr>
    </w:p>
    <w:p w:rsidR="00D50CE6" w:rsidRDefault="00D50CE6" w:rsidP="00D50CE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50CE6" w:rsidRDefault="00D50CE6" w:rsidP="00D50CE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45E68" w:rsidRDefault="00D45E68" w:rsidP="00D50CE6">
      <w:pPr>
        <w:jc w:val="center"/>
        <w:rPr>
          <w:rFonts w:ascii="Arial" w:hAnsi="Arial" w:cs="Arial"/>
          <w:b/>
          <w:i/>
          <w:szCs w:val="22"/>
        </w:rPr>
      </w:pPr>
    </w:p>
    <w:p w:rsidR="00D45E68" w:rsidRDefault="00D45E68" w:rsidP="00D50CE6">
      <w:pPr>
        <w:jc w:val="center"/>
        <w:rPr>
          <w:rFonts w:ascii="Arial" w:hAnsi="Arial" w:cs="Arial"/>
          <w:b/>
          <w:i/>
          <w:szCs w:val="22"/>
        </w:rPr>
      </w:pPr>
    </w:p>
    <w:p w:rsidR="00B54211" w:rsidRDefault="00B54211" w:rsidP="00B54211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45E68" w:rsidRPr="00D0473E" w:rsidRDefault="00B54211" w:rsidP="00B54211">
      <w:pPr>
        <w:jc w:val="center"/>
        <w:rPr>
          <w:rFonts w:ascii="Arial" w:hAnsi="Arial" w:cs="Arial"/>
          <w:b/>
          <w:i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sectPr w:rsidR="00D45E68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F4" w:rsidRDefault="00A714F4" w:rsidP="0085084D">
      <w:r>
        <w:separator/>
      </w:r>
    </w:p>
  </w:endnote>
  <w:endnote w:type="continuationSeparator" w:id="0">
    <w:p w:rsidR="00A714F4" w:rsidRDefault="00A714F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F4" w:rsidRDefault="00A714F4" w:rsidP="0085084D">
      <w:r>
        <w:separator/>
      </w:r>
    </w:p>
  </w:footnote>
  <w:footnote w:type="continuationSeparator" w:id="0">
    <w:p w:rsidR="00A714F4" w:rsidRDefault="00A714F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56A0528" wp14:editId="4F54876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4F4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35A8-C924-41F0-8DD9-6AB1677B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2020-06-19T16:24:00Z</cp:lastPrinted>
  <dcterms:created xsi:type="dcterms:W3CDTF">2020-06-19T16:25:00Z</dcterms:created>
  <dcterms:modified xsi:type="dcterms:W3CDTF">2020-06-19T16:25:00Z</dcterms:modified>
</cp:coreProperties>
</file>