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AF2" w:rsidRPr="005C7AF2" w:rsidRDefault="0084691D" w:rsidP="0096374D">
      <w:pPr>
        <w:jc w:val="center"/>
        <w:rPr>
          <w:sz w:val="24"/>
          <w:lang w:val="pt-BR"/>
        </w:rPr>
      </w:pPr>
      <w:r w:rsidRPr="005C7AF2">
        <w:rPr>
          <w:sz w:val="24"/>
          <w:lang w:val="pt-BR"/>
        </w:rPr>
        <w:t>DECRETO</w:t>
      </w:r>
      <w:r w:rsidR="0096374D">
        <w:rPr>
          <w:sz w:val="24"/>
          <w:lang w:val="pt-BR"/>
        </w:rPr>
        <w:t xml:space="preserve"> </w:t>
      </w:r>
      <w:r>
        <w:rPr>
          <w:sz w:val="24"/>
          <w:lang w:val="pt-BR"/>
        </w:rPr>
        <w:t>N</w:t>
      </w:r>
      <w:r w:rsidR="0096374D">
        <w:rPr>
          <w:sz w:val="24"/>
          <w:lang w:val="pt-BR"/>
        </w:rPr>
        <w:t xml:space="preserve">º </w:t>
      </w:r>
      <w:r>
        <w:rPr>
          <w:sz w:val="24"/>
          <w:lang w:val="pt-BR"/>
        </w:rPr>
        <w:t>23</w:t>
      </w:r>
      <w:r w:rsidR="0096374D">
        <w:rPr>
          <w:sz w:val="24"/>
          <w:lang w:val="pt-BR"/>
        </w:rPr>
        <w:t>/</w:t>
      </w:r>
      <w:r w:rsidR="0028529F">
        <w:rPr>
          <w:sz w:val="24"/>
          <w:lang w:val="pt-BR"/>
        </w:rPr>
        <w:t>201</w:t>
      </w:r>
      <w:r w:rsidR="007642BA">
        <w:rPr>
          <w:sz w:val="24"/>
          <w:lang w:val="pt-BR"/>
        </w:rPr>
        <w:t>9</w:t>
      </w:r>
      <w:r w:rsidR="005C7AF2" w:rsidRPr="005C7AF2">
        <w:rPr>
          <w:sz w:val="24"/>
          <w:lang w:val="pt-BR"/>
        </w:rPr>
        <w:t>.</w:t>
      </w:r>
    </w:p>
    <w:p w:rsidR="005C7AF2" w:rsidRDefault="005C7AF2" w:rsidP="005C7AF2">
      <w:pPr>
        <w:jc w:val="right"/>
        <w:rPr>
          <w:b/>
          <w:sz w:val="24"/>
          <w:lang w:val="pt-BR"/>
        </w:rPr>
      </w:pPr>
    </w:p>
    <w:p w:rsidR="005C7AF2" w:rsidRDefault="005C7AF2" w:rsidP="005C7AF2">
      <w:pPr>
        <w:jc w:val="right"/>
        <w:rPr>
          <w:b/>
          <w:sz w:val="24"/>
          <w:lang w:val="pt-BR"/>
        </w:rPr>
      </w:pPr>
    </w:p>
    <w:p w:rsidR="005C7AF2" w:rsidRPr="005C7AF2" w:rsidRDefault="005C7AF2" w:rsidP="0096374D">
      <w:pPr>
        <w:ind w:left="6096"/>
        <w:jc w:val="both"/>
        <w:rPr>
          <w:sz w:val="24"/>
          <w:lang w:val="pt-BR"/>
        </w:rPr>
      </w:pPr>
      <w:r w:rsidRPr="005C7AF2">
        <w:rPr>
          <w:sz w:val="24"/>
          <w:lang w:val="pt-BR"/>
        </w:rPr>
        <w:t xml:space="preserve">Dispõe sobre os procedimentos a serem tomados para a cobrança de taxas relativas a processos ambientais emitidos pelo Município. </w:t>
      </w:r>
    </w:p>
    <w:p w:rsidR="005C7AF2" w:rsidRDefault="005C7AF2" w:rsidP="005C7AF2">
      <w:pPr>
        <w:jc w:val="right"/>
        <w:rPr>
          <w:b/>
          <w:sz w:val="24"/>
          <w:lang w:val="pt-BR"/>
        </w:rPr>
      </w:pPr>
    </w:p>
    <w:p w:rsidR="005C7AF2" w:rsidRDefault="005C7AF2" w:rsidP="005C7AF2">
      <w:pPr>
        <w:ind w:left="709"/>
        <w:jc w:val="both"/>
        <w:rPr>
          <w:b/>
          <w:sz w:val="24"/>
          <w:lang w:val="pt-BR"/>
        </w:rPr>
      </w:pPr>
    </w:p>
    <w:p w:rsidR="005C7AF2" w:rsidRPr="0092476E" w:rsidRDefault="005C7AF2" w:rsidP="0096374D">
      <w:pPr>
        <w:ind w:left="851" w:right="831"/>
        <w:jc w:val="both"/>
        <w:rPr>
          <w:b/>
          <w:sz w:val="24"/>
          <w:lang w:val="pt-BR"/>
        </w:rPr>
      </w:pPr>
      <w:r w:rsidRPr="0092476E">
        <w:rPr>
          <w:b/>
          <w:sz w:val="24"/>
          <w:lang w:val="pt-BR"/>
        </w:rPr>
        <w:t xml:space="preserve">Art. 1º Este Decreto regulamenta </w:t>
      </w:r>
      <w:r w:rsidR="00A671D6" w:rsidRPr="0092476E">
        <w:rPr>
          <w:b/>
          <w:sz w:val="24"/>
          <w:lang w:val="pt-BR"/>
        </w:rPr>
        <w:t>o Licenciamento</w:t>
      </w:r>
      <w:r w:rsidRPr="0092476E">
        <w:rPr>
          <w:b/>
          <w:sz w:val="24"/>
          <w:lang w:val="pt-BR"/>
        </w:rPr>
        <w:t xml:space="preserve"> estabelecido n</w:t>
      </w:r>
      <w:r w:rsidR="007642BA" w:rsidRPr="0092476E">
        <w:rPr>
          <w:b/>
          <w:sz w:val="24"/>
          <w:lang w:val="pt-BR"/>
        </w:rPr>
        <w:t>a</w:t>
      </w:r>
      <w:r w:rsidRPr="0092476E">
        <w:rPr>
          <w:b/>
          <w:sz w:val="24"/>
          <w:lang w:val="pt-BR"/>
        </w:rPr>
        <w:t xml:space="preserve"> </w:t>
      </w:r>
      <w:r w:rsidR="007642BA" w:rsidRPr="0092476E">
        <w:rPr>
          <w:b/>
          <w:sz w:val="24"/>
          <w:lang w:val="pt-BR"/>
        </w:rPr>
        <w:t>Lei</w:t>
      </w:r>
      <w:r w:rsidRPr="0092476E">
        <w:rPr>
          <w:b/>
          <w:sz w:val="24"/>
          <w:lang w:val="pt-BR"/>
        </w:rPr>
        <w:t xml:space="preserve"> Municipal de Meio Ambiente nº </w:t>
      </w:r>
      <w:r w:rsidR="007642BA" w:rsidRPr="0092476E">
        <w:rPr>
          <w:b/>
          <w:sz w:val="24"/>
          <w:lang w:val="pt-BR"/>
        </w:rPr>
        <w:t>1051</w:t>
      </w:r>
      <w:r w:rsidR="0092476E" w:rsidRPr="0092476E">
        <w:rPr>
          <w:b/>
          <w:sz w:val="24"/>
          <w:lang w:val="pt-BR"/>
        </w:rPr>
        <w:t>/</w:t>
      </w:r>
      <w:r w:rsidRPr="0092476E">
        <w:rPr>
          <w:b/>
          <w:sz w:val="24"/>
          <w:lang w:val="pt-BR"/>
        </w:rPr>
        <w:t xml:space="preserve">2014, </w:t>
      </w:r>
      <w:r w:rsidR="007642BA" w:rsidRPr="0092476E">
        <w:rPr>
          <w:b/>
          <w:sz w:val="24"/>
          <w:lang w:val="pt-BR"/>
        </w:rPr>
        <w:t xml:space="preserve">alterada pela Lei 1226/2019, </w:t>
      </w:r>
      <w:r w:rsidRPr="0092476E">
        <w:rPr>
          <w:b/>
          <w:sz w:val="24"/>
          <w:lang w:val="pt-BR"/>
        </w:rPr>
        <w:t xml:space="preserve">atendida legislação vigente e demais normas regulamentares. </w:t>
      </w:r>
    </w:p>
    <w:p w:rsidR="005C7AF2" w:rsidRPr="0092476E" w:rsidRDefault="005C7AF2" w:rsidP="0096374D">
      <w:pPr>
        <w:ind w:left="851" w:right="831"/>
        <w:jc w:val="both"/>
        <w:rPr>
          <w:b/>
          <w:sz w:val="24"/>
          <w:lang w:val="pt-BR"/>
        </w:rPr>
      </w:pPr>
    </w:p>
    <w:p w:rsidR="005C7AF2" w:rsidRPr="005C7AF2" w:rsidRDefault="005C7AF2" w:rsidP="0096374D">
      <w:pPr>
        <w:ind w:left="851" w:right="831"/>
        <w:jc w:val="both"/>
        <w:rPr>
          <w:sz w:val="24"/>
          <w:lang w:val="pt-BR"/>
        </w:rPr>
      </w:pPr>
      <w:r w:rsidRPr="005C7AF2">
        <w:rPr>
          <w:b/>
          <w:sz w:val="24"/>
          <w:lang w:val="pt-BR"/>
        </w:rPr>
        <w:t>Art. 2º</w:t>
      </w:r>
      <w:r w:rsidRPr="005C7AF2">
        <w:rPr>
          <w:sz w:val="24"/>
          <w:lang w:val="pt-BR"/>
        </w:rPr>
        <w:t xml:space="preserve"> O Licenciamento Ambiental Municipal é o procedimento administrativo pelo qual o órgão ambiental competente licencia a localização, instalação, ampliação e a operação de empreendimentos e atividades potencialmente poluidoras. </w:t>
      </w:r>
    </w:p>
    <w:p w:rsidR="00181F3C" w:rsidRDefault="005C7AF2" w:rsidP="0096374D">
      <w:pPr>
        <w:spacing w:before="100" w:beforeAutospacing="1" w:after="100" w:afterAutospacing="1"/>
        <w:ind w:left="851" w:right="831"/>
        <w:jc w:val="both"/>
        <w:outlineLvl w:val="2"/>
        <w:rPr>
          <w:bCs/>
          <w:sz w:val="24"/>
          <w:szCs w:val="24"/>
          <w:lang w:val="pt-BR" w:eastAsia="pt-BR"/>
        </w:rPr>
      </w:pPr>
      <w:r w:rsidRPr="005C7AF2">
        <w:rPr>
          <w:b/>
          <w:sz w:val="24"/>
          <w:lang w:val="pt-BR"/>
        </w:rPr>
        <w:t>Parágrafo único</w:t>
      </w:r>
      <w:r w:rsidRPr="005C7AF2">
        <w:rPr>
          <w:sz w:val="24"/>
          <w:lang w:val="pt-BR"/>
        </w:rPr>
        <w:t>. Dependerá de prévio licenciamento da Secretaria Municipal de Meio Ambiente, sem prejuízo de outras licenças legalmente exigíveis, a localização, instalação, operação e ampliação de atividades potencialmente poluidoras e degradadoras do meio ambiente caracterizadas como de impacto local e daquelas que lhe forem delegadas pelo Estado por instrumento legal ou convênio</w:t>
      </w:r>
      <w:r>
        <w:rPr>
          <w:sz w:val="24"/>
          <w:lang w:val="pt-BR"/>
        </w:rPr>
        <w:t xml:space="preserve"> de</w:t>
      </w:r>
      <w:r w:rsidR="0028529F">
        <w:rPr>
          <w:sz w:val="24"/>
          <w:lang w:val="pt-BR"/>
        </w:rPr>
        <w:t xml:space="preserve"> acordo a </w:t>
      </w:r>
      <w:r w:rsidR="0028529F" w:rsidRPr="001E14EA">
        <w:rPr>
          <w:sz w:val="24"/>
          <w:szCs w:val="24"/>
          <w:lang w:val="pt-BR"/>
        </w:rPr>
        <w:t>Resolução CEPRAM 4.579</w:t>
      </w:r>
      <w:r w:rsidR="00181F3C" w:rsidRPr="001E14EA">
        <w:rPr>
          <w:sz w:val="24"/>
          <w:szCs w:val="24"/>
          <w:lang w:val="pt-BR"/>
        </w:rPr>
        <w:t>/2018</w:t>
      </w:r>
      <w:r w:rsidR="0028529F" w:rsidRPr="001E14EA">
        <w:rPr>
          <w:sz w:val="24"/>
          <w:szCs w:val="24"/>
          <w:lang w:val="pt-BR"/>
        </w:rPr>
        <w:t xml:space="preserve">, e </w:t>
      </w:r>
      <w:r w:rsidR="00181F3C" w:rsidRPr="001E14EA">
        <w:rPr>
          <w:bCs/>
          <w:sz w:val="24"/>
          <w:szCs w:val="24"/>
          <w:lang w:val="pt-BR" w:eastAsia="pt-BR"/>
        </w:rPr>
        <w:t>Decreto emitido pelo INEMA Nº 18281 de 23 de Março de 2018.</w:t>
      </w:r>
    </w:p>
    <w:p w:rsidR="001E14EA" w:rsidRDefault="001E14EA" w:rsidP="0096374D">
      <w:pPr>
        <w:widowControl/>
        <w:shd w:val="clear" w:color="auto" w:fill="FFFFFF"/>
        <w:spacing w:after="150"/>
        <w:ind w:left="851" w:right="831"/>
        <w:jc w:val="both"/>
        <w:rPr>
          <w:color w:val="333333"/>
          <w:sz w:val="24"/>
          <w:szCs w:val="21"/>
          <w:lang w:val="pt-BR" w:eastAsia="pt-BR"/>
        </w:rPr>
      </w:pPr>
      <w:r w:rsidRPr="001E14EA">
        <w:rPr>
          <w:b/>
          <w:color w:val="333333"/>
          <w:sz w:val="24"/>
          <w:szCs w:val="21"/>
          <w:lang w:val="pt-BR" w:eastAsia="pt-BR"/>
        </w:rPr>
        <w:t>Art. 3º</w:t>
      </w:r>
      <w:r w:rsidRPr="001E14EA">
        <w:rPr>
          <w:color w:val="333333"/>
          <w:sz w:val="24"/>
          <w:szCs w:val="21"/>
          <w:lang w:val="pt-BR" w:eastAsia="pt-BR"/>
        </w:rPr>
        <w:t xml:space="preserve"> Os empreendimentos e atividades utilizadores de recursos ambientais, efetiva ou potencialmente poluidores ou capazes, sob qualquer forma, de causar degradação ambiental, sujeitos ao licenciamento ambiental serão enquadrados em classes, com base no porte e potencial poluidor, conforme disposto no artigo 109 do Regulamento da Lei Estadual nº 10.431/2006 , aprovado pelo Decreto Estadual nº 14.024/2012, com as alterações introduzidas pelo Decreto Estadual nº 15.682 de 19 de novembro de 2014.</w:t>
      </w:r>
      <w:r w:rsidRPr="001E14EA">
        <w:rPr>
          <w:color w:val="333333"/>
          <w:sz w:val="24"/>
          <w:szCs w:val="21"/>
          <w:lang w:val="pt-BR" w:eastAsia="pt-BR"/>
        </w:rPr>
        <w:br/>
      </w:r>
      <w:r w:rsidRPr="001E14EA">
        <w:rPr>
          <w:color w:val="333333"/>
          <w:sz w:val="24"/>
          <w:szCs w:val="21"/>
          <w:lang w:val="pt-BR" w:eastAsia="pt-BR"/>
        </w:rPr>
        <w:br/>
      </w:r>
      <w:r w:rsidRPr="001E14EA">
        <w:rPr>
          <w:b/>
          <w:color w:val="333333"/>
          <w:sz w:val="24"/>
          <w:szCs w:val="21"/>
          <w:lang w:val="pt-BR" w:eastAsia="pt-BR"/>
        </w:rPr>
        <w:t>Parágrafo único.</w:t>
      </w:r>
      <w:r w:rsidRPr="001E14EA">
        <w:rPr>
          <w:color w:val="333333"/>
          <w:sz w:val="24"/>
          <w:szCs w:val="21"/>
          <w:lang w:val="pt-BR" w:eastAsia="pt-BR"/>
        </w:rPr>
        <w:t xml:space="preserve"> A classificação de empreendimentos e atividades obedecerá à seguinte correspondência, de acordo com a tabela classificatória:</w:t>
      </w:r>
    </w:p>
    <w:p w:rsidR="0096374D" w:rsidRDefault="001E14EA" w:rsidP="0096374D">
      <w:pPr>
        <w:widowControl/>
        <w:shd w:val="clear" w:color="auto" w:fill="FFFFFF"/>
        <w:spacing w:after="150" w:line="360" w:lineRule="auto"/>
        <w:ind w:left="851" w:right="831"/>
        <w:rPr>
          <w:color w:val="333333"/>
          <w:sz w:val="24"/>
          <w:szCs w:val="21"/>
          <w:lang w:val="pt-BR" w:eastAsia="pt-BR"/>
        </w:rPr>
      </w:pPr>
      <w:r w:rsidRPr="001E14EA">
        <w:rPr>
          <w:color w:val="333333"/>
          <w:sz w:val="24"/>
          <w:szCs w:val="21"/>
          <w:lang w:val="pt-BR" w:eastAsia="pt-BR"/>
        </w:rPr>
        <w:t>I - Classe 1 - pequeno por</w:t>
      </w:r>
      <w:r w:rsidR="0096374D">
        <w:rPr>
          <w:color w:val="333333"/>
          <w:sz w:val="24"/>
          <w:szCs w:val="21"/>
          <w:lang w:val="pt-BR" w:eastAsia="pt-BR"/>
        </w:rPr>
        <w:t xml:space="preserve">te e pequeno potencial </w:t>
      </w:r>
      <w:proofErr w:type="gramStart"/>
      <w:r w:rsidR="0096374D">
        <w:rPr>
          <w:color w:val="333333"/>
          <w:sz w:val="24"/>
          <w:szCs w:val="21"/>
          <w:lang w:val="pt-BR" w:eastAsia="pt-BR"/>
        </w:rPr>
        <w:t>poluidor;</w:t>
      </w:r>
      <w:r w:rsidRPr="001E14EA">
        <w:rPr>
          <w:color w:val="333333"/>
          <w:sz w:val="24"/>
          <w:szCs w:val="21"/>
          <w:lang w:val="pt-BR" w:eastAsia="pt-BR"/>
        </w:rPr>
        <w:br/>
        <w:t>II</w:t>
      </w:r>
      <w:proofErr w:type="gramEnd"/>
      <w:r w:rsidRPr="001E14EA">
        <w:rPr>
          <w:color w:val="333333"/>
          <w:sz w:val="24"/>
          <w:szCs w:val="21"/>
          <w:lang w:val="pt-BR" w:eastAsia="pt-BR"/>
        </w:rPr>
        <w:t xml:space="preserve"> - Classe 2 - médio porte e pequeno potencial poluidor ou pequeno porte e médio potencial poluidor;</w:t>
      </w:r>
      <w:r w:rsidRPr="001E14EA">
        <w:rPr>
          <w:color w:val="333333"/>
          <w:sz w:val="24"/>
          <w:szCs w:val="21"/>
          <w:lang w:val="pt-BR" w:eastAsia="pt-BR"/>
        </w:rPr>
        <w:br/>
        <w:t>III - Classe 3 - médio porte e médio potencial poluidor;</w:t>
      </w:r>
      <w:r w:rsidRPr="001E14EA">
        <w:rPr>
          <w:color w:val="333333"/>
          <w:sz w:val="24"/>
          <w:szCs w:val="21"/>
          <w:lang w:val="pt-BR" w:eastAsia="pt-BR"/>
        </w:rPr>
        <w:br/>
        <w:t>IV - Classe 4 - grande porte e pequeno potencial poluidor ou pequeno porte e alto potencial poluidor;</w:t>
      </w:r>
      <w:r w:rsidRPr="001E14EA">
        <w:rPr>
          <w:color w:val="333333"/>
          <w:sz w:val="24"/>
          <w:szCs w:val="21"/>
          <w:lang w:val="pt-BR" w:eastAsia="pt-BR"/>
        </w:rPr>
        <w:br/>
      </w:r>
      <w:r w:rsidRPr="001E14EA">
        <w:rPr>
          <w:color w:val="333333"/>
          <w:sz w:val="24"/>
          <w:szCs w:val="21"/>
          <w:lang w:val="pt-BR" w:eastAsia="pt-BR"/>
        </w:rPr>
        <w:lastRenderedPageBreak/>
        <w:t>V - Classe 5 - grande porte e médio potencial poluidor ou médio po</w:t>
      </w:r>
      <w:r w:rsidR="0096374D">
        <w:rPr>
          <w:color w:val="333333"/>
          <w:sz w:val="24"/>
          <w:szCs w:val="21"/>
          <w:lang w:val="pt-BR" w:eastAsia="pt-BR"/>
        </w:rPr>
        <w:t>rte e alto potencial poluidor;</w:t>
      </w:r>
    </w:p>
    <w:p w:rsidR="001E14EA" w:rsidRPr="001E14EA" w:rsidRDefault="001E14EA" w:rsidP="0096374D">
      <w:pPr>
        <w:widowControl/>
        <w:shd w:val="clear" w:color="auto" w:fill="FFFFFF"/>
        <w:spacing w:after="150" w:line="360" w:lineRule="auto"/>
        <w:ind w:left="851" w:right="831"/>
        <w:rPr>
          <w:color w:val="333333"/>
          <w:sz w:val="24"/>
          <w:szCs w:val="21"/>
          <w:lang w:val="pt-BR" w:eastAsia="pt-BR"/>
        </w:rPr>
      </w:pPr>
      <w:r w:rsidRPr="001E14EA">
        <w:rPr>
          <w:color w:val="333333"/>
          <w:sz w:val="24"/>
          <w:szCs w:val="21"/>
          <w:lang w:val="pt-BR" w:eastAsia="pt-BR"/>
        </w:rPr>
        <w:t>VI - Classe 6 - grande porte e alto potencial poluidor."</w:t>
      </w:r>
    </w:p>
    <w:tbl>
      <w:tblPr>
        <w:tblStyle w:val="Tabelacomgrade"/>
        <w:tblpPr w:leftFromText="141" w:rightFromText="141" w:vertAnchor="text" w:horzAnchor="margin" w:tblpXSpec="center" w:tblpY="895"/>
        <w:tblW w:w="0" w:type="auto"/>
        <w:tblLook w:val="04A0" w:firstRow="1" w:lastRow="0" w:firstColumn="1" w:lastColumn="0" w:noHBand="0" w:noVBand="1"/>
      </w:tblPr>
      <w:tblGrid>
        <w:gridCol w:w="2742"/>
        <w:gridCol w:w="801"/>
        <w:gridCol w:w="1383"/>
        <w:gridCol w:w="1022"/>
        <w:gridCol w:w="1243"/>
      </w:tblGrid>
      <w:tr w:rsidR="0096374D" w:rsidTr="0096374D">
        <w:tc>
          <w:tcPr>
            <w:tcW w:w="3543" w:type="dxa"/>
            <w:gridSpan w:val="2"/>
            <w:vMerge w:val="restart"/>
          </w:tcPr>
          <w:p w:rsidR="0096374D" w:rsidRDefault="0096374D" w:rsidP="0096374D">
            <w:pPr>
              <w:widowControl/>
              <w:rPr>
                <w:rFonts w:ascii="Helvetica" w:hAnsi="Helvetica" w:cs="Helvetica"/>
                <w:color w:val="333333"/>
                <w:sz w:val="21"/>
                <w:szCs w:val="21"/>
                <w:lang w:val="pt-BR" w:eastAsia="pt-BR"/>
              </w:rPr>
            </w:pPr>
          </w:p>
        </w:tc>
        <w:tc>
          <w:tcPr>
            <w:tcW w:w="3648" w:type="dxa"/>
            <w:gridSpan w:val="3"/>
          </w:tcPr>
          <w:p w:rsidR="0096374D" w:rsidRPr="002909FF" w:rsidRDefault="0096374D" w:rsidP="0096374D">
            <w:pPr>
              <w:widowControl/>
              <w:jc w:val="center"/>
              <w:rPr>
                <w:rFonts w:ascii="Helvetica" w:hAnsi="Helvetica" w:cs="Helvetica"/>
                <w:b/>
                <w:color w:val="333333"/>
                <w:sz w:val="21"/>
                <w:szCs w:val="21"/>
                <w:lang w:val="pt-BR" w:eastAsia="pt-BR"/>
              </w:rPr>
            </w:pPr>
            <w:r w:rsidRPr="002909FF">
              <w:rPr>
                <w:rFonts w:ascii="Helvetica" w:hAnsi="Helvetica" w:cs="Helvetica"/>
                <w:b/>
                <w:color w:val="333333"/>
                <w:sz w:val="21"/>
                <w:szCs w:val="21"/>
                <w:lang w:val="pt-BR" w:eastAsia="pt-BR"/>
              </w:rPr>
              <w:t>POTENCIAL POLUÍDOR</w:t>
            </w:r>
          </w:p>
        </w:tc>
      </w:tr>
      <w:tr w:rsidR="0096374D" w:rsidTr="0096374D">
        <w:tc>
          <w:tcPr>
            <w:tcW w:w="3543" w:type="dxa"/>
            <w:gridSpan w:val="2"/>
            <w:vMerge/>
          </w:tcPr>
          <w:p w:rsidR="0096374D" w:rsidRDefault="0096374D" w:rsidP="0096374D">
            <w:pPr>
              <w:widowControl/>
              <w:rPr>
                <w:rFonts w:ascii="Helvetica" w:hAnsi="Helvetica" w:cs="Helvetica"/>
                <w:color w:val="333333"/>
                <w:sz w:val="21"/>
                <w:szCs w:val="21"/>
                <w:lang w:val="pt-BR" w:eastAsia="pt-BR"/>
              </w:rPr>
            </w:pPr>
          </w:p>
        </w:tc>
        <w:tc>
          <w:tcPr>
            <w:tcW w:w="1383" w:type="dxa"/>
          </w:tcPr>
          <w:p w:rsidR="0096374D" w:rsidRPr="002909FF" w:rsidRDefault="0096374D" w:rsidP="0096374D">
            <w:pPr>
              <w:widowControl/>
              <w:jc w:val="center"/>
              <w:rPr>
                <w:rFonts w:ascii="Helvetica" w:hAnsi="Helvetica" w:cs="Helvetica"/>
                <w:b/>
                <w:color w:val="333333"/>
                <w:sz w:val="21"/>
                <w:szCs w:val="21"/>
                <w:lang w:val="pt-BR" w:eastAsia="pt-BR"/>
              </w:rPr>
            </w:pPr>
            <w:r w:rsidRPr="002909FF">
              <w:rPr>
                <w:rFonts w:ascii="Helvetica" w:hAnsi="Helvetica" w:cs="Helvetica"/>
                <w:b/>
                <w:color w:val="333333"/>
                <w:sz w:val="21"/>
                <w:szCs w:val="21"/>
                <w:lang w:val="pt-BR" w:eastAsia="pt-BR"/>
              </w:rPr>
              <w:t>PEQUENO</w:t>
            </w:r>
          </w:p>
        </w:tc>
        <w:tc>
          <w:tcPr>
            <w:tcW w:w="1022" w:type="dxa"/>
          </w:tcPr>
          <w:p w:rsidR="0096374D" w:rsidRPr="002909FF" w:rsidRDefault="0096374D" w:rsidP="0096374D">
            <w:pPr>
              <w:widowControl/>
              <w:jc w:val="center"/>
              <w:rPr>
                <w:rFonts w:ascii="Helvetica" w:hAnsi="Helvetica" w:cs="Helvetica"/>
                <w:b/>
                <w:color w:val="333333"/>
                <w:sz w:val="21"/>
                <w:szCs w:val="21"/>
                <w:lang w:val="pt-BR" w:eastAsia="pt-BR"/>
              </w:rPr>
            </w:pPr>
            <w:r w:rsidRPr="002909FF">
              <w:rPr>
                <w:rFonts w:ascii="Helvetica" w:hAnsi="Helvetica" w:cs="Helvetica"/>
                <w:b/>
                <w:color w:val="333333"/>
                <w:sz w:val="21"/>
                <w:szCs w:val="21"/>
                <w:lang w:val="pt-BR" w:eastAsia="pt-BR"/>
              </w:rPr>
              <w:t>MÉDIO</w:t>
            </w:r>
          </w:p>
        </w:tc>
        <w:tc>
          <w:tcPr>
            <w:tcW w:w="1243" w:type="dxa"/>
          </w:tcPr>
          <w:p w:rsidR="0096374D" w:rsidRPr="002909FF" w:rsidRDefault="0096374D" w:rsidP="0096374D">
            <w:pPr>
              <w:widowControl/>
              <w:jc w:val="center"/>
              <w:rPr>
                <w:rFonts w:ascii="Helvetica" w:hAnsi="Helvetica" w:cs="Helvetica"/>
                <w:b/>
                <w:color w:val="333333"/>
                <w:sz w:val="21"/>
                <w:szCs w:val="21"/>
                <w:lang w:val="pt-BR" w:eastAsia="pt-BR"/>
              </w:rPr>
            </w:pPr>
            <w:r w:rsidRPr="002909FF">
              <w:rPr>
                <w:rFonts w:ascii="Helvetica" w:hAnsi="Helvetica" w:cs="Helvetica"/>
                <w:b/>
                <w:color w:val="333333"/>
                <w:sz w:val="21"/>
                <w:szCs w:val="21"/>
                <w:lang w:val="pt-BR" w:eastAsia="pt-BR"/>
              </w:rPr>
              <w:t>GRANDE</w:t>
            </w:r>
          </w:p>
        </w:tc>
      </w:tr>
      <w:tr w:rsidR="0096374D" w:rsidTr="0096374D">
        <w:tc>
          <w:tcPr>
            <w:tcW w:w="2742" w:type="dxa"/>
            <w:vMerge w:val="restart"/>
            <w:tcBorders>
              <w:top w:val="single" w:sz="4" w:space="0" w:color="auto"/>
            </w:tcBorders>
          </w:tcPr>
          <w:p w:rsidR="0096374D" w:rsidRPr="002909FF" w:rsidRDefault="0096374D" w:rsidP="0096374D">
            <w:pPr>
              <w:widowControl/>
              <w:jc w:val="center"/>
              <w:rPr>
                <w:rFonts w:ascii="Helvetica" w:hAnsi="Helvetica" w:cs="Helvetica"/>
                <w:b/>
                <w:color w:val="333333"/>
                <w:sz w:val="21"/>
                <w:szCs w:val="21"/>
                <w:lang w:val="pt-BR" w:eastAsia="pt-BR"/>
              </w:rPr>
            </w:pPr>
            <w:r w:rsidRPr="002909FF">
              <w:rPr>
                <w:rFonts w:ascii="Helvetica" w:hAnsi="Helvetica" w:cs="Helvetica"/>
                <w:b/>
                <w:color w:val="333333"/>
                <w:sz w:val="21"/>
                <w:szCs w:val="21"/>
                <w:lang w:val="pt-BR" w:eastAsia="pt-BR"/>
              </w:rPr>
              <w:t>PORTE</w:t>
            </w:r>
          </w:p>
          <w:p w:rsidR="0096374D" w:rsidRPr="002909FF" w:rsidRDefault="0096374D" w:rsidP="0096374D">
            <w:pPr>
              <w:widowControl/>
              <w:jc w:val="center"/>
              <w:rPr>
                <w:rFonts w:ascii="Helvetica" w:hAnsi="Helvetica" w:cs="Helvetica"/>
                <w:b/>
                <w:color w:val="333333"/>
                <w:sz w:val="21"/>
                <w:szCs w:val="21"/>
                <w:lang w:val="pt-BR" w:eastAsia="pt-BR"/>
              </w:rPr>
            </w:pPr>
            <w:r w:rsidRPr="002909FF">
              <w:rPr>
                <w:rFonts w:ascii="Helvetica" w:hAnsi="Helvetica" w:cs="Helvetica"/>
                <w:b/>
                <w:color w:val="333333"/>
                <w:sz w:val="21"/>
                <w:szCs w:val="21"/>
                <w:lang w:val="pt-BR" w:eastAsia="pt-BR"/>
              </w:rPr>
              <w:t>DO</w:t>
            </w:r>
          </w:p>
          <w:p w:rsidR="0096374D" w:rsidRDefault="0096374D" w:rsidP="0096374D">
            <w:pPr>
              <w:widowControl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val="pt-BR" w:eastAsia="pt-BR"/>
              </w:rPr>
            </w:pPr>
            <w:r w:rsidRPr="002909FF">
              <w:rPr>
                <w:rFonts w:ascii="Helvetica" w:hAnsi="Helvetica" w:cs="Helvetica"/>
                <w:b/>
                <w:color w:val="333333"/>
                <w:sz w:val="21"/>
                <w:szCs w:val="21"/>
                <w:lang w:val="pt-BR" w:eastAsia="pt-BR"/>
              </w:rPr>
              <w:t>EMPREENDIMENTO</w:t>
            </w:r>
          </w:p>
        </w:tc>
        <w:tc>
          <w:tcPr>
            <w:tcW w:w="801" w:type="dxa"/>
          </w:tcPr>
          <w:p w:rsidR="0096374D" w:rsidRPr="002909FF" w:rsidRDefault="0096374D" w:rsidP="0096374D">
            <w:pPr>
              <w:widowControl/>
              <w:rPr>
                <w:rFonts w:ascii="Helvetica" w:hAnsi="Helvetica" w:cs="Helvetica"/>
                <w:b/>
                <w:color w:val="333333"/>
                <w:sz w:val="21"/>
                <w:szCs w:val="21"/>
                <w:lang w:val="pt-BR" w:eastAsia="pt-BR"/>
              </w:rPr>
            </w:pPr>
            <w:r w:rsidRPr="002909FF">
              <w:rPr>
                <w:rFonts w:ascii="Helvetica" w:hAnsi="Helvetica" w:cs="Helvetica"/>
                <w:b/>
                <w:color w:val="333333"/>
                <w:sz w:val="21"/>
                <w:szCs w:val="21"/>
                <w:lang w:val="pt-BR" w:eastAsia="pt-BR"/>
              </w:rPr>
              <w:t>P</w:t>
            </w:r>
          </w:p>
        </w:tc>
        <w:tc>
          <w:tcPr>
            <w:tcW w:w="1383" w:type="dxa"/>
          </w:tcPr>
          <w:p w:rsidR="0096374D" w:rsidRDefault="0096374D" w:rsidP="0096374D">
            <w:pPr>
              <w:widowControl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val="pt-BR" w:eastAsia="pt-BR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lang w:val="pt-BR" w:eastAsia="pt-BR"/>
              </w:rPr>
              <w:t>1</w:t>
            </w:r>
          </w:p>
        </w:tc>
        <w:tc>
          <w:tcPr>
            <w:tcW w:w="1022" w:type="dxa"/>
          </w:tcPr>
          <w:p w:rsidR="0096374D" w:rsidRDefault="0096374D" w:rsidP="0096374D">
            <w:pPr>
              <w:widowControl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val="pt-BR" w:eastAsia="pt-BR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lang w:val="pt-BR" w:eastAsia="pt-BR"/>
              </w:rPr>
              <w:t>2</w:t>
            </w:r>
          </w:p>
        </w:tc>
        <w:tc>
          <w:tcPr>
            <w:tcW w:w="1243" w:type="dxa"/>
          </w:tcPr>
          <w:p w:rsidR="0096374D" w:rsidRDefault="0096374D" w:rsidP="0096374D">
            <w:pPr>
              <w:widowControl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val="pt-BR" w:eastAsia="pt-BR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lang w:val="pt-BR" w:eastAsia="pt-BR"/>
              </w:rPr>
              <w:t>4</w:t>
            </w:r>
          </w:p>
        </w:tc>
      </w:tr>
      <w:tr w:rsidR="0096374D" w:rsidTr="0096374D">
        <w:tc>
          <w:tcPr>
            <w:tcW w:w="2742" w:type="dxa"/>
            <w:vMerge/>
          </w:tcPr>
          <w:p w:rsidR="0096374D" w:rsidRDefault="0096374D" w:rsidP="0096374D">
            <w:pPr>
              <w:widowControl/>
              <w:rPr>
                <w:rFonts w:ascii="Helvetica" w:hAnsi="Helvetica" w:cs="Helvetica"/>
                <w:color w:val="333333"/>
                <w:sz w:val="21"/>
                <w:szCs w:val="21"/>
                <w:lang w:val="pt-BR" w:eastAsia="pt-BR"/>
              </w:rPr>
            </w:pPr>
          </w:p>
        </w:tc>
        <w:tc>
          <w:tcPr>
            <w:tcW w:w="801" w:type="dxa"/>
          </w:tcPr>
          <w:p w:rsidR="0096374D" w:rsidRPr="002909FF" w:rsidRDefault="0096374D" w:rsidP="0096374D">
            <w:pPr>
              <w:widowControl/>
              <w:rPr>
                <w:rFonts w:ascii="Helvetica" w:hAnsi="Helvetica" w:cs="Helvetica"/>
                <w:b/>
                <w:color w:val="333333"/>
                <w:sz w:val="21"/>
                <w:szCs w:val="21"/>
                <w:lang w:val="pt-BR" w:eastAsia="pt-BR"/>
              </w:rPr>
            </w:pPr>
            <w:r w:rsidRPr="002909FF">
              <w:rPr>
                <w:rFonts w:ascii="Helvetica" w:hAnsi="Helvetica" w:cs="Helvetica"/>
                <w:b/>
                <w:color w:val="333333"/>
                <w:sz w:val="21"/>
                <w:szCs w:val="21"/>
                <w:lang w:val="pt-BR" w:eastAsia="pt-BR"/>
              </w:rPr>
              <w:t>M</w:t>
            </w:r>
          </w:p>
        </w:tc>
        <w:tc>
          <w:tcPr>
            <w:tcW w:w="1383" w:type="dxa"/>
          </w:tcPr>
          <w:p w:rsidR="0096374D" w:rsidRDefault="0096374D" w:rsidP="0096374D">
            <w:pPr>
              <w:widowControl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val="pt-BR" w:eastAsia="pt-BR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lang w:val="pt-BR" w:eastAsia="pt-BR"/>
              </w:rPr>
              <w:t>2</w:t>
            </w:r>
          </w:p>
        </w:tc>
        <w:tc>
          <w:tcPr>
            <w:tcW w:w="1022" w:type="dxa"/>
          </w:tcPr>
          <w:p w:rsidR="0096374D" w:rsidRDefault="0096374D" w:rsidP="0096374D">
            <w:pPr>
              <w:widowControl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val="pt-BR" w:eastAsia="pt-BR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lang w:val="pt-BR" w:eastAsia="pt-BR"/>
              </w:rPr>
              <w:t>3</w:t>
            </w:r>
          </w:p>
        </w:tc>
        <w:tc>
          <w:tcPr>
            <w:tcW w:w="1243" w:type="dxa"/>
          </w:tcPr>
          <w:p w:rsidR="0096374D" w:rsidRDefault="0096374D" w:rsidP="0096374D">
            <w:pPr>
              <w:widowControl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val="pt-BR" w:eastAsia="pt-BR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lang w:val="pt-BR" w:eastAsia="pt-BR"/>
              </w:rPr>
              <w:t>5</w:t>
            </w:r>
          </w:p>
        </w:tc>
      </w:tr>
      <w:tr w:rsidR="0096374D" w:rsidTr="0096374D">
        <w:trPr>
          <w:trHeight w:val="283"/>
        </w:trPr>
        <w:tc>
          <w:tcPr>
            <w:tcW w:w="2742" w:type="dxa"/>
            <w:vMerge/>
          </w:tcPr>
          <w:p w:rsidR="0096374D" w:rsidRDefault="0096374D" w:rsidP="0096374D">
            <w:pPr>
              <w:widowControl/>
              <w:rPr>
                <w:rFonts w:ascii="Helvetica" w:hAnsi="Helvetica" w:cs="Helvetica"/>
                <w:color w:val="333333"/>
                <w:sz w:val="21"/>
                <w:szCs w:val="21"/>
                <w:lang w:val="pt-BR" w:eastAsia="pt-BR"/>
              </w:rPr>
            </w:pPr>
          </w:p>
        </w:tc>
        <w:tc>
          <w:tcPr>
            <w:tcW w:w="801" w:type="dxa"/>
          </w:tcPr>
          <w:p w:rsidR="0096374D" w:rsidRPr="002909FF" w:rsidRDefault="0096374D" w:rsidP="0096374D">
            <w:pPr>
              <w:widowControl/>
              <w:rPr>
                <w:rFonts w:ascii="Helvetica" w:hAnsi="Helvetica" w:cs="Helvetica"/>
                <w:b/>
                <w:color w:val="333333"/>
                <w:sz w:val="21"/>
                <w:szCs w:val="21"/>
                <w:lang w:val="pt-BR" w:eastAsia="pt-BR"/>
              </w:rPr>
            </w:pPr>
            <w:r w:rsidRPr="002909FF">
              <w:rPr>
                <w:rFonts w:ascii="Helvetica" w:hAnsi="Helvetica" w:cs="Helvetica"/>
                <w:b/>
                <w:color w:val="333333"/>
                <w:sz w:val="21"/>
                <w:szCs w:val="21"/>
                <w:lang w:val="pt-BR" w:eastAsia="pt-BR"/>
              </w:rPr>
              <w:t>G</w:t>
            </w:r>
          </w:p>
        </w:tc>
        <w:tc>
          <w:tcPr>
            <w:tcW w:w="1383" w:type="dxa"/>
          </w:tcPr>
          <w:p w:rsidR="0096374D" w:rsidRDefault="0096374D" w:rsidP="0096374D">
            <w:pPr>
              <w:widowControl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val="pt-BR" w:eastAsia="pt-BR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lang w:val="pt-BR" w:eastAsia="pt-BR"/>
              </w:rPr>
              <w:t>4</w:t>
            </w:r>
          </w:p>
        </w:tc>
        <w:tc>
          <w:tcPr>
            <w:tcW w:w="1022" w:type="dxa"/>
          </w:tcPr>
          <w:p w:rsidR="0096374D" w:rsidRDefault="0096374D" w:rsidP="0096374D">
            <w:pPr>
              <w:widowControl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val="pt-BR" w:eastAsia="pt-BR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lang w:val="pt-BR" w:eastAsia="pt-BR"/>
              </w:rPr>
              <w:t>5</w:t>
            </w:r>
          </w:p>
        </w:tc>
        <w:tc>
          <w:tcPr>
            <w:tcW w:w="1243" w:type="dxa"/>
          </w:tcPr>
          <w:p w:rsidR="0096374D" w:rsidRDefault="0096374D" w:rsidP="0096374D">
            <w:pPr>
              <w:widowControl/>
              <w:jc w:val="center"/>
              <w:rPr>
                <w:rFonts w:ascii="Helvetica" w:hAnsi="Helvetica" w:cs="Helvetica"/>
                <w:color w:val="333333"/>
                <w:sz w:val="21"/>
                <w:szCs w:val="21"/>
                <w:lang w:val="pt-BR" w:eastAsia="pt-BR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lang w:val="pt-BR" w:eastAsia="pt-BR"/>
              </w:rPr>
              <w:t>6</w:t>
            </w:r>
          </w:p>
        </w:tc>
      </w:tr>
    </w:tbl>
    <w:p w:rsidR="0096374D" w:rsidRDefault="0096374D" w:rsidP="001E14EA">
      <w:pPr>
        <w:widowControl/>
        <w:shd w:val="clear" w:color="auto" w:fill="FFFFFF"/>
        <w:spacing w:after="150"/>
        <w:rPr>
          <w:color w:val="333333"/>
          <w:sz w:val="20"/>
          <w:szCs w:val="24"/>
          <w:lang w:val="pt-BR" w:eastAsia="pt-BR"/>
        </w:rPr>
      </w:pPr>
    </w:p>
    <w:p w:rsidR="0096374D" w:rsidRDefault="0096374D" w:rsidP="001E14EA">
      <w:pPr>
        <w:widowControl/>
        <w:shd w:val="clear" w:color="auto" w:fill="FFFFFF"/>
        <w:spacing w:after="150"/>
        <w:rPr>
          <w:color w:val="333333"/>
          <w:sz w:val="20"/>
          <w:szCs w:val="24"/>
          <w:lang w:val="pt-BR" w:eastAsia="pt-BR"/>
        </w:rPr>
      </w:pPr>
    </w:p>
    <w:p w:rsidR="0096374D" w:rsidRDefault="0096374D" w:rsidP="001E14EA">
      <w:pPr>
        <w:widowControl/>
        <w:shd w:val="clear" w:color="auto" w:fill="FFFFFF"/>
        <w:spacing w:after="150"/>
        <w:rPr>
          <w:color w:val="333333"/>
          <w:sz w:val="20"/>
          <w:szCs w:val="24"/>
          <w:lang w:val="pt-BR" w:eastAsia="pt-BR"/>
        </w:rPr>
      </w:pPr>
    </w:p>
    <w:p w:rsidR="0096374D" w:rsidRDefault="0096374D" w:rsidP="001E14EA">
      <w:pPr>
        <w:widowControl/>
        <w:shd w:val="clear" w:color="auto" w:fill="FFFFFF"/>
        <w:spacing w:after="150"/>
        <w:rPr>
          <w:color w:val="333333"/>
          <w:sz w:val="20"/>
          <w:szCs w:val="24"/>
          <w:lang w:val="pt-BR" w:eastAsia="pt-BR"/>
        </w:rPr>
      </w:pPr>
    </w:p>
    <w:p w:rsidR="0096374D" w:rsidRDefault="0096374D" w:rsidP="001E14EA">
      <w:pPr>
        <w:widowControl/>
        <w:shd w:val="clear" w:color="auto" w:fill="FFFFFF"/>
        <w:spacing w:after="150"/>
        <w:rPr>
          <w:color w:val="333333"/>
          <w:sz w:val="20"/>
          <w:szCs w:val="24"/>
          <w:lang w:val="pt-BR" w:eastAsia="pt-BR"/>
        </w:rPr>
      </w:pPr>
    </w:p>
    <w:p w:rsidR="0096374D" w:rsidRDefault="0096374D" w:rsidP="001E14EA">
      <w:pPr>
        <w:widowControl/>
        <w:shd w:val="clear" w:color="auto" w:fill="FFFFFF"/>
        <w:spacing w:after="150"/>
        <w:rPr>
          <w:color w:val="333333"/>
          <w:sz w:val="20"/>
          <w:szCs w:val="24"/>
          <w:lang w:val="pt-BR" w:eastAsia="pt-BR"/>
        </w:rPr>
      </w:pPr>
    </w:p>
    <w:p w:rsidR="0096374D" w:rsidRDefault="0096374D" w:rsidP="001E14EA">
      <w:pPr>
        <w:widowControl/>
        <w:shd w:val="clear" w:color="auto" w:fill="FFFFFF"/>
        <w:spacing w:after="150"/>
        <w:rPr>
          <w:color w:val="333333"/>
          <w:sz w:val="20"/>
          <w:szCs w:val="24"/>
          <w:lang w:val="pt-BR" w:eastAsia="pt-BR"/>
        </w:rPr>
      </w:pPr>
    </w:p>
    <w:p w:rsidR="001E14EA" w:rsidRPr="001E14EA" w:rsidRDefault="001E14EA" w:rsidP="001E14EA">
      <w:pPr>
        <w:widowControl/>
        <w:shd w:val="clear" w:color="auto" w:fill="FFFFFF"/>
        <w:spacing w:after="150"/>
        <w:rPr>
          <w:color w:val="333333"/>
          <w:sz w:val="20"/>
          <w:szCs w:val="24"/>
          <w:lang w:val="pt-BR" w:eastAsia="pt-BR"/>
        </w:rPr>
      </w:pPr>
      <w:r w:rsidRPr="001E14EA">
        <w:rPr>
          <w:color w:val="333333"/>
          <w:sz w:val="20"/>
          <w:szCs w:val="24"/>
          <w:lang w:val="pt-BR" w:eastAsia="pt-BR"/>
        </w:rPr>
        <w:t>Legenda: P = pequeno, M = médio, G = grande, e os números indicam a respectiva classe. (Redação conforme Decreto nº 15.682 de 19 de novembro de 2014)</w:t>
      </w:r>
      <w:r w:rsidR="002909FF" w:rsidRPr="002909FF">
        <w:rPr>
          <w:color w:val="333333"/>
          <w:sz w:val="20"/>
          <w:szCs w:val="24"/>
          <w:lang w:val="pt-BR" w:eastAsia="pt-BR"/>
        </w:rPr>
        <w:t>.</w:t>
      </w:r>
    </w:p>
    <w:p w:rsidR="005C7AF2" w:rsidRDefault="005C7AF2" w:rsidP="001E14EA">
      <w:pPr>
        <w:jc w:val="both"/>
        <w:rPr>
          <w:sz w:val="24"/>
          <w:lang w:val="pt-BR"/>
        </w:rPr>
      </w:pPr>
      <w:r w:rsidRPr="005C7AF2">
        <w:rPr>
          <w:b/>
          <w:sz w:val="24"/>
          <w:lang w:val="pt-BR"/>
        </w:rPr>
        <w:t xml:space="preserve">Art. </w:t>
      </w:r>
      <w:r w:rsidR="004E716F">
        <w:rPr>
          <w:b/>
          <w:sz w:val="24"/>
          <w:lang w:val="pt-BR"/>
        </w:rPr>
        <w:t>4</w:t>
      </w:r>
      <w:r w:rsidRPr="005C7AF2">
        <w:rPr>
          <w:b/>
          <w:sz w:val="24"/>
          <w:lang w:val="pt-BR"/>
        </w:rPr>
        <w:t>º</w:t>
      </w:r>
      <w:r w:rsidR="001E14EA">
        <w:rPr>
          <w:sz w:val="24"/>
          <w:lang w:val="pt-BR"/>
        </w:rPr>
        <w:t xml:space="preserve"> Compete ao órgão ambiental municipal competente</w:t>
      </w:r>
      <w:r>
        <w:rPr>
          <w:sz w:val="24"/>
          <w:lang w:val="pt-BR"/>
        </w:rPr>
        <w:t>,</w:t>
      </w:r>
      <w:r w:rsidRPr="005C7AF2">
        <w:rPr>
          <w:sz w:val="24"/>
          <w:lang w:val="pt-BR"/>
        </w:rPr>
        <w:t xml:space="preserve"> o controle e o licenciamento ambiental de empreendimentos e atividades de impacto local, ou de outras atividades que lhe forem delegadas, </w:t>
      </w:r>
      <w:r w:rsidR="00A671D6">
        <w:rPr>
          <w:sz w:val="24"/>
          <w:lang w:val="pt-BR"/>
        </w:rPr>
        <w:t xml:space="preserve">realizar a cobrança dos atos administrativos referentes aos processos ambientais, </w:t>
      </w:r>
      <w:r w:rsidRPr="005C7AF2">
        <w:rPr>
          <w:sz w:val="24"/>
          <w:lang w:val="pt-BR"/>
        </w:rPr>
        <w:t>quando legalmente couber</w:t>
      </w:r>
      <w:r w:rsidR="00A671D6">
        <w:rPr>
          <w:sz w:val="24"/>
          <w:lang w:val="pt-BR"/>
        </w:rPr>
        <w:t xml:space="preserve"> ao Município.</w:t>
      </w:r>
    </w:p>
    <w:p w:rsidR="001E14EA" w:rsidRDefault="001E14EA" w:rsidP="001E14EA">
      <w:pPr>
        <w:jc w:val="both"/>
        <w:rPr>
          <w:b/>
          <w:sz w:val="28"/>
          <w:lang w:val="pt-BR"/>
        </w:rPr>
      </w:pPr>
    </w:p>
    <w:p w:rsidR="00326523" w:rsidRPr="00980B5D" w:rsidRDefault="00326523">
      <w:pPr>
        <w:pStyle w:val="Corpodetexto"/>
        <w:spacing w:before="1"/>
        <w:rPr>
          <w:b/>
          <w:sz w:val="28"/>
          <w:lang w:val="pt-BR"/>
        </w:rPr>
      </w:pPr>
    </w:p>
    <w:p w:rsidR="00326523" w:rsidRPr="00B568D7" w:rsidRDefault="00980B5D" w:rsidP="00980B5D">
      <w:pPr>
        <w:ind w:left="344" w:right="87"/>
        <w:jc w:val="center"/>
        <w:rPr>
          <w:b/>
          <w:sz w:val="24"/>
          <w:lang w:val="pt-BR"/>
        </w:rPr>
      </w:pPr>
      <w:r w:rsidRPr="00B568D7">
        <w:rPr>
          <w:b/>
          <w:sz w:val="24"/>
          <w:lang w:val="pt-BR"/>
        </w:rPr>
        <w:t>REMUNERAÇÃO BÁSICA PARA ANÁLISE DOS PROCESSOS AMBIENTAIS</w:t>
      </w:r>
    </w:p>
    <w:p w:rsidR="00326523" w:rsidRPr="00980B5D" w:rsidRDefault="00326523">
      <w:pPr>
        <w:pStyle w:val="Corpodetexto"/>
        <w:spacing w:before="10"/>
        <w:rPr>
          <w:b/>
          <w:sz w:val="20"/>
          <w:lang w:val="pt-BR"/>
        </w:rPr>
      </w:pPr>
    </w:p>
    <w:p w:rsidR="00326523" w:rsidRPr="005C7AF2" w:rsidRDefault="00980B5D">
      <w:pPr>
        <w:pStyle w:val="PargrafodaLista"/>
        <w:numPr>
          <w:ilvl w:val="1"/>
          <w:numId w:val="1"/>
        </w:numPr>
        <w:tabs>
          <w:tab w:val="left" w:pos="551"/>
        </w:tabs>
        <w:rPr>
          <w:b/>
          <w:sz w:val="20"/>
          <w:lang w:val="pt-BR"/>
        </w:rPr>
      </w:pPr>
      <w:r w:rsidRPr="005C7AF2">
        <w:rPr>
          <w:b/>
          <w:sz w:val="20"/>
          <w:lang w:val="pt-BR"/>
        </w:rPr>
        <w:t>ATOS ADMINISTRATIVOS E ATOS</w:t>
      </w:r>
      <w:r w:rsidR="00AD286B">
        <w:rPr>
          <w:b/>
          <w:sz w:val="20"/>
          <w:lang w:val="pt-BR"/>
        </w:rPr>
        <w:t xml:space="preserve"> </w:t>
      </w:r>
      <w:r w:rsidRPr="005C7AF2">
        <w:rPr>
          <w:b/>
          <w:sz w:val="20"/>
          <w:lang w:val="pt-BR"/>
        </w:rPr>
        <w:t>AUTORIZATIVOS</w:t>
      </w:r>
      <w:r w:rsidR="00AD286B">
        <w:rPr>
          <w:b/>
          <w:sz w:val="20"/>
          <w:lang w:val="pt-BR"/>
        </w:rPr>
        <w:t>:</w:t>
      </w:r>
    </w:p>
    <w:p w:rsidR="00326523" w:rsidRPr="005C7AF2" w:rsidRDefault="00326523">
      <w:pPr>
        <w:pStyle w:val="Corpodetexto"/>
        <w:rPr>
          <w:b/>
          <w:sz w:val="20"/>
          <w:lang w:val="pt-BR"/>
        </w:rPr>
      </w:pPr>
    </w:p>
    <w:tbl>
      <w:tblPr>
        <w:tblStyle w:val="TableNormal"/>
        <w:tblW w:w="9852" w:type="dxa"/>
        <w:tblInd w:w="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1"/>
        <w:gridCol w:w="6978"/>
        <w:gridCol w:w="2803"/>
      </w:tblGrid>
      <w:tr w:rsidR="00326523" w:rsidRPr="00B2440B" w:rsidTr="00B568D7">
        <w:trPr>
          <w:trHeight w:hRule="exact" w:val="490"/>
        </w:trPr>
        <w:tc>
          <w:tcPr>
            <w:tcW w:w="71" w:type="dxa"/>
            <w:vMerge w:val="restart"/>
            <w:tcBorders>
              <w:right w:val="single" w:sz="8" w:space="0" w:color="000000"/>
            </w:tcBorders>
            <w:shd w:val="clear" w:color="auto" w:fill="EEECE1" w:themeFill="background2"/>
          </w:tcPr>
          <w:p w:rsidR="00326523" w:rsidRPr="00B2440B" w:rsidRDefault="00326523">
            <w:pPr>
              <w:rPr>
                <w:lang w:val="pt-BR"/>
              </w:rPr>
            </w:pP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326523" w:rsidRPr="00B2440B" w:rsidRDefault="00980B5D">
            <w:pPr>
              <w:pStyle w:val="TableParagraph"/>
              <w:ind w:left="3160" w:right="3161"/>
              <w:jc w:val="center"/>
              <w:rPr>
                <w:b/>
              </w:rPr>
            </w:pPr>
            <w:r w:rsidRPr="00B2440B">
              <w:rPr>
                <w:b/>
              </w:rPr>
              <w:t>ATO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326523" w:rsidRPr="00B2440B" w:rsidRDefault="00980B5D">
            <w:pPr>
              <w:pStyle w:val="TableParagraph"/>
              <w:ind w:left="556"/>
              <w:rPr>
                <w:b/>
              </w:rPr>
            </w:pPr>
            <w:r w:rsidRPr="00B2440B">
              <w:rPr>
                <w:b/>
              </w:rPr>
              <w:t>VALOR (R$)</w:t>
            </w:r>
          </w:p>
        </w:tc>
      </w:tr>
      <w:tr w:rsidR="00326523" w:rsidTr="00B568D7">
        <w:trPr>
          <w:trHeight w:hRule="exact" w:val="295"/>
        </w:trPr>
        <w:tc>
          <w:tcPr>
            <w:tcW w:w="71" w:type="dxa"/>
            <w:vMerge/>
            <w:tcBorders>
              <w:right w:val="single" w:sz="8" w:space="0" w:color="000000"/>
            </w:tcBorders>
          </w:tcPr>
          <w:p w:rsidR="00326523" w:rsidRDefault="00326523"/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26523" w:rsidRDefault="00980B5D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>
              <w:rPr>
                <w:sz w:val="20"/>
              </w:rPr>
              <w:t>AUTORIZAÇÃO AMBIENTAL (AA)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26523" w:rsidRDefault="00980B5D" w:rsidP="00B568D7">
            <w:pPr>
              <w:pStyle w:val="TableParagraph"/>
              <w:spacing w:line="223" w:lineRule="exact"/>
              <w:ind w:left="5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R$ </w:t>
            </w:r>
            <w:r w:rsidR="008D50BB">
              <w:rPr>
                <w:sz w:val="20"/>
              </w:rPr>
              <w:t>6</w:t>
            </w:r>
            <w:r>
              <w:rPr>
                <w:sz w:val="20"/>
              </w:rPr>
              <w:t>00,00</w:t>
            </w:r>
          </w:p>
        </w:tc>
      </w:tr>
      <w:tr w:rsidR="00326523" w:rsidTr="00B568D7">
        <w:trPr>
          <w:trHeight w:hRule="exact" w:val="940"/>
        </w:trPr>
        <w:tc>
          <w:tcPr>
            <w:tcW w:w="71" w:type="dxa"/>
            <w:vMerge/>
            <w:tcBorders>
              <w:right w:val="single" w:sz="8" w:space="0" w:color="000000"/>
            </w:tcBorders>
          </w:tcPr>
          <w:p w:rsidR="00326523" w:rsidRPr="00980B5D" w:rsidRDefault="00326523">
            <w:pPr>
              <w:rPr>
                <w:lang w:val="pt-BR"/>
              </w:rPr>
            </w:pP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26523" w:rsidRPr="00980B5D" w:rsidRDefault="00980B5D">
            <w:pPr>
              <w:pStyle w:val="TableParagraph"/>
              <w:spacing w:line="224" w:lineRule="exact"/>
              <w:ind w:left="199"/>
              <w:rPr>
                <w:sz w:val="20"/>
                <w:lang w:val="pt-BR"/>
              </w:rPr>
            </w:pPr>
            <w:r w:rsidRPr="00980B5D">
              <w:rPr>
                <w:sz w:val="20"/>
                <w:lang w:val="pt-BR"/>
              </w:rPr>
              <w:t>RENOVAÇÃO DA LICENÇA OU AUTORIZAÇÃO AMBIENTAL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26523" w:rsidRDefault="00980B5D" w:rsidP="00CD1EFD">
            <w:pPr>
              <w:pStyle w:val="TableParagraph"/>
              <w:ind w:left="131" w:right="134"/>
              <w:jc w:val="center"/>
              <w:rPr>
                <w:sz w:val="20"/>
              </w:rPr>
            </w:pPr>
            <w:r w:rsidRPr="00CD1EFD">
              <w:rPr>
                <w:sz w:val="18"/>
              </w:rPr>
              <w:t>REMUNERAÇÃO DO PROCESSO CORRESPONDENTE</w:t>
            </w:r>
          </w:p>
        </w:tc>
      </w:tr>
      <w:tr w:rsidR="00326523" w:rsidTr="00B568D7">
        <w:trPr>
          <w:trHeight w:hRule="exact" w:val="296"/>
        </w:trPr>
        <w:tc>
          <w:tcPr>
            <w:tcW w:w="71" w:type="dxa"/>
            <w:vMerge/>
            <w:tcBorders>
              <w:right w:val="single" w:sz="8" w:space="0" w:color="000000"/>
            </w:tcBorders>
          </w:tcPr>
          <w:p w:rsidR="00326523" w:rsidRDefault="00326523"/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26523" w:rsidRPr="00980B5D" w:rsidRDefault="00980B5D">
            <w:pPr>
              <w:pStyle w:val="TableParagraph"/>
              <w:spacing w:line="223" w:lineRule="exact"/>
              <w:ind w:left="148"/>
              <w:rPr>
                <w:sz w:val="20"/>
                <w:lang w:val="pt-BR"/>
              </w:rPr>
            </w:pPr>
            <w:r w:rsidRPr="00980B5D">
              <w:rPr>
                <w:sz w:val="20"/>
                <w:lang w:val="pt-BR"/>
              </w:rPr>
              <w:t>ALTERAÇÃO DA RAZÃO SOCIAL (ALRS)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26523" w:rsidRDefault="00980B5D" w:rsidP="008D50BB">
            <w:pPr>
              <w:pStyle w:val="TableParagraph"/>
              <w:spacing w:line="223" w:lineRule="exact"/>
              <w:ind w:left="14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R$ </w:t>
            </w:r>
            <w:r w:rsidR="008D50BB">
              <w:rPr>
                <w:sz w:val="20"/>
              </w:rPr>
              <w:t>4</w:t>
            </w:r>
            <w:r>
              <w:rPr>
                <w:sz w:val="20"/>
              </w:rPr>
              <w:t>00,00</w:t>
            </w:r>
          </w:p>
        </w:tc>
      </w:tr>
      <w:tr w:rsidR="00326523" w:rsidTr="00B568D7">
        <w:trPr>
          <w:trHeight w:hRule="exact" w:val="296"/>
        </w:trPr>
        <w:tc>
          <w:tcPr>
            <w:tcW w:w="71" w:type="dxa"/>
            <w:vMerge/>
            <w:tcBorders>
              <w:right w:val="single" w:sz="8" w:space="0" w:color="000000"/>
            </w:tcBorders>
          </w:tcPr>
          <w:p w:rsidR="00326523" w:rsidRDefault="00326523"/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26523" w:rsidRDefault="00980B5D">
            <w:pPr>
              <w:pStyle w:val="TableParagraph"/>
              <w:spacing w:line="224" w:lineRule="exact"/>
              <w:ind w:left="148"/>
              <w:rPr>
                <w:sz w:val="20"/>
              </w:rPr>
            </w:pPr>
            <w:r>
              <w:rPr>
                <w:sz w:val="20"/>
              </w:rPr>
              <w:t>TRANSFERÊNCIA DE TITULARIDADE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26523" w:rsidRDefault="00980B5D" w:rsidP="00B568D7">
            <w:pPr>
              <w:pStyle w:val="TableParagraph"/>
              <w:spacing w:line="224" w:lineRule="exact"/>
              <w:ind w:left="5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R$ </w:t>
            </w:r>
            <w:r w:rsidR="008D50BB">
              <w:rPr>
                <w:sz w:val="20"/>
              </w:rPr>
              <w:t>6</w:t>
            </w:r>
            <w:r>
              <w:rPr>
                <w:sz w:val="20"/>
              </w:rPr>
              <w:t>00,00</w:t>
            </w:r>
          </w:p>
        </w:tc>
      </w:tr>
      <w:tr w:rsidR="00326523" w:rsidTr="00B568D7">
        <w:trPr>
          <w:trHeight w:hRule="exact" w:val="296"/>
        </w:trPr>
        <w:tc>
          <w:tcPr>
            <w:tcW w:w="71" w:type="dxa"/>
            <w:vMerge/>
            <w:tcBorders>
              <w:right w:val="single" w:sz="8" w:space="0" w:color="000000"/>
            </w:tcBorders>
          </w:tcPr>
          <w:p w:rsidR="00326523" w:rsidRDefault="00326523"/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26523" w:rsidRPr="00980B5D" w:rsidRDefault="00B568D7">
            <w:pPr>
              <w:pStyle w:val="TableParagraph"/>
              <w:spacing w:before="39"/>
              <w:ind w:left="148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CERTIDÃO DE </w:t>
            </w:r>
            <w:r w:rsidR="00980B5D" w:rsidRPr="00980B5D">
              <w:rPr>
                <w:sz w:val="20"/>
                <w:lang w:val="pt-BR"/>
              </w:rPr>
              <w:t>DISPENSA DE LICENCIAMENTO AMBIENTAL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26523" w:rsidRDefault="00B704A5" w:rsidP="00B568D7">
            <w:pPr>
              <w:pStyle w:val="TableParagraph"/>
              <w:spacing w:before="39"/>
              <w:ind w:left="657"/>
              <w:jc w:val="right"/>
              <w:rPr>
                <w:sz w:val="20"/>
              </w:rPr>
            </w:pPr>
            <w:r>
              <w:rPr>
                <w:sz w:val="20"/>
              </w:rPr>
              <w:t>R$ 25</w:t>
            </w:r>
            <w:r w:rsidR="00980B5D">
              <w:rPr>
                <w:sz w:val="20"/>
              </w:rPr>
              <w:t>0,00</w:t>
            </w:r>
          </w:p>
        </w:tc>
      </w:tr>
      <w:tr w:rsidR="00326523" w:rsidTr="00B568D7">
        <w:trPr>
          <w:trHeight w:hRule="exact" w:val="298"/>
        </w:trPr>
        <w:tc>
          <w:tcPr>
            <w:tcW w:w="71" w:type="dxa"/>
            <w:vMerge/>
            <w:tcBorders>
              <w:right w:val="single" w:sz="8" w:space="0" w:color="000000"/>
            </w:tcBorders>
          </w:tcPr>
          <w:p w:rsidR="00326523" w:rsidRDefault="00326523"/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26523" w:rsidRDefault="00B568D7">
            <w:pPr>
              <w:pStyle w:val="TableParagraph"/>
              <w:spacing w:before="41"/>
              <w:ind w:left="148"/>
              <w:rPr>
                <w:sz w:val="20"/>
              </w:rPr>
            </w:pPr>
            <w:r>
              <w:rPr>
                <w:sz w:val="20"/>
              </w:rPr>
              <w:t>CERTIDÃO</w:t>
            </w:r>
            <w:r w:rsidR="00980B5D">
              <w:rPr>
                <w:sz w:val="20"/>
              </w:rPr>
              <w:t xml:space="preserve"> DE INEXIGIBILIDADE AMBIENTAL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26523" w:rsidRDefault="00980B5D" w:rsidP="00B568D7">
            <w:pPr>
              <w:pStyle w:val="TableParagraph"/>
              <w:spacing w:before="41"/>
              <w:ind w:left="657"/>
              <w:jc w:val="right"/>
              <w:rPr>
                <w:sz w:val="20"/>
              </w:rPr>
            </w:pPr>
            <w:r>
              <w:rPr>
                <w:sz w:val="20"/>
              </w:rPr>
              <w:t>R$ 250,00</w:t>
            </w:r>
          </w:p>
        </w:tc>
      </w:tr>
      <w:tr w:rsidR="00326523" w:rsidTr="00B568D7">
        <w:trPr>
          <w:trHeight w:hRule="exact" w:val="295"/>
        </w:trPr>
        <w:tc>
          <w:tcPr>
            <w:tcW w:w="71" w:type="dxa"/>
            <w:vMerge/>
            <w:tcBorders>
              <w:right w:val="single" w:sz="8" w:space="0" w:color="000000"/>
            </w:tcBorders>
          </w:tcPr>
          <w:p w:rsidR="00326523" w:rsidRDefault="00326523"/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26523" w:rsidRPr="00980B5D" w:rsidRDefault="00980B5D">
            <w:pPr>
              <w:pStyle w:val="TableParagraph"/>
              <w:spacing w:before="39"/>
              <w:ind w:left="148"/>
              <w:rPr>
                <w:sz w:val="20"/>
                <w:lang w:val="pt-BR"/>
              </w:rPr>
            </w:pPr>
            <w:r w:rsidRPr="00980B5D">
              <w:rPr>
                <w:sz w:val="20"/>
                <w:lang w:val="pt-BR"/>
              </w:rPr>
              <w:t>EMISSÃO 2º VIA DO CERTIFICADO DA LICENÇA AMBIENTAL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26523" w:rsidRDefault="00980B5D" w:rsidP="00B568D7">
            <w:pPr>
              <w:pStyle w:val="TableParagraph"/>
              <w:spacing w:before="39"/>
              <w:ind w:left="705"/>
              <w:jc w:val="right"/>
              <w:rPr>
                <w:sz w:val="20"/>
              </w:rPr>
            </w:pPr>
            <w:r>
              <w:rPr>
                <w:sz w:val="20"/>
              </w:rPr>
              <w:t>R$ 50,00</w:t>
            </w:r>
          </w:p>
        </w:tc>
      </w:tr>
      <w:tr w:rsidR="00326523" w:rsidTr="00B568D7">
        <w:trPr>
          <w:trHeight w:hRule="exact" w:val="295"/>
        </w:trPr>
        <w:tc>
          <w:tcPr>
            <w:tcW w:w="71" w:type="dxa"/>
            <w:vMerge/>
            <w:tcBorders>
              <w:right w:val="single" w:sz="8" w:space="0" w:color="000000"/>
            </w:tcBorders>
          </w:tcPr>
          <w:p w:rsidR="00326523" w:rsidRDefault="00326523"/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6523" w:rsidRDefault="00980B5D">
            <w:pPr>
              <w:pStyle w:val="TableParagraph"/>
              <w:spacing w:before="39"/>
              <w:ind w:left="148"/>
              <w:rPr>
                <w:sz w:val="20"/>
              </w:rPr>
            </w:pPr>
            <w:r>
              <w:rPr>
                <w:sz w:val="20"/>
              </w:rPr>
              <w:t>OUTRAS DECLARAÇÕES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6523" w:rsidRDefault="00980B5D" w:rsidP="00BA35EC">
            <w:pPr>
              <w:pStyle w:val="TableParagraph"/>
              <w:spacing w:before="39"/>
              <w:ind w:left="6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R$ </w:t>
            </w:r>
            <w:r w:rsidR="00BA35EC">
              <w:rPr>
                <w:sz w:val="20"/>
              </w:rPr>
              <w:t>30</w:t>
            </w:r>
            <w:r>
              <w:rPr>
                <w:sz w:val="20"/>
              </w:rPr>
              <w:t>0,00</w:t>
            </w:r>
          </w:p>
        </w:tc>
      </w:tr>
    </w:tbl>
    <w:p w:rsidR="00A671D6" w:rsidRDefault="00A671D6" w:rsidP="00A671D6">
      <w:pPr>
        <w:pStyle w:val="PargrafodaLista"/>
        <w:tabs>
          <w:tab w:val="left" w:pos="602"/>
        </w:tabs>
        <w:spacing w:before="74"/>
        <w:ind w:left="601" w:firstLine="0"/>
        <w:rPr>
          <w:b/>
          <w:sz w:val="20"/>
        </w:rPr>
      </w:pPr>
    </w:p>
    <w:p w:rsidR="0096374D" w:rsidRDefault="0096374D" w:rsidP="00A671D6">
      <w:pPr>
        <w:pStyle w:val="PargrafodaLista"/>
        <w:tabs>
          <w:tab w:val="left" w:pos="602"/>
        </w:tabs>
        <w:spacing w:before="74"/>
        <w:ind w:left="601" w:firstLine="0"/>
        <w:rPr>
          <w:b/>
          <w:sz w:val="20"/>
        </w:rPr>
      </w:pPr>
    </w:p>
    <w:p w:rsidR="0096374D" w:rsidRDefault="0096374D" w:rsidP="00A671D6">
      <w:pPr>
        <w:pStyle w:val="PargrafodaLista"/>
        <w:tabs>
          <w:tab w:val="left" w:pos="602"/>
        </w:tabs>
        <w:spacing w:before="74"/>
        <w:ind w:left="601" w:firstLine="0"/>
        <w:rPr>
          <w:b/>
          <w:sz w:val="20"/>
        </w:rPr>
      </w:pPr>
    </w:p>
    <w:p w:rsidR="0096374D" w:rsidRDefault="0096374D" w:rsidP="00A671D6">
      <w:pPr>
        <w:pStyle w:val="PargrafodaLista"/>
        <w:tabs>
          <w:tab w:val="left" w:pos="602"/>
        </w:tabs>
        <w:spacing w:before="74"/>
        <w:ind w:left="601" w:firstLine="0"/>
        <w:rPr>
          <w:b/>
          <w:sz w:val="20"/>
        </w:rPr>
      </w:pPr>
    </w:p>
    <w:p w:rsidR="0096374D" w:rsidRDefault="0096374D" w:rsidP="00A671D6">
      <w:pPr>
        <w:pStyle w:val="PargrafodaLista"/>
        <w:tabs>
          <w:tab w:val="left" w:pos="602"/>
        </w:tabs>
        <w:spacing w:before="74"/>
        <w:ind w:left="601" w:firstLine="0"/>
        <w:rPr>
          <w:b/>
          <w:sz w:val="20"/>
        </w:rPr>
      </w:pPr>
    </w:p>
    <w:p w:rsidR="00326523" w:rsidRDefault="00980B5D">
      <w:pPr>
        <w:pStyle w:val="PargrafodaLista"/>
        <w:numPr>
          <w:ilvl w:val="1"/>
          <w:numId w:val="1"/>
        </w:numPr>
        <w:tabs>
          <w:tab w:val="left" w:pos="602"/>
        </w:tabs>
        <w:spacing w:before="74"/>
        <w:ind w:left="601"/>
        <w:rPr>
          <w:b/>
          <w:sz w:val="20"/>
        </w:rPr>
      </w:pPr>
      <w:r>
        <w:rPr>
          <w:b/>
          <w:sz w:val="20"/>
        </w:rPr>
        <w:t>LICENÇASAMBIENTAIS</w:t>
      </w:r>
      <w:r w:rsidR="00AD286B">
        <w:rPr>
          <w:b/>
          <w:sz w:val="20"/>
        </w:rPr>
        <w:t>:</w:t>
      </w:r>
    </w:p>
    <w:p w:rsidR="00326523" w:rsidRDefault="00326523">
      <w:pPr>
        <w:pStyle w:val="Corpodetexto"/>
        <w:spacing w:before="2"/>
        <w:rPr>
          <w:b/>
          <w:sz w:val="20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2490"/>
        <w:gridCol w:w="3470"/>
        <w:gridCol w:w="3336"/>
      </w:tblGrid>
      <w:tr w:rsidR="00B2440B" w:rsidRPr="002F045D" w:rsidTr="00B2440B">
        <w:trPr>
          <w:tblCellSpacing w:w="15" w:type="dxa"/>
        </w:trPr>
        <w:tc>
          <w:tcPr>
            <w:tcW w:w="0" w:type="auto"/>
            <w:gridSpan w:val="4"/>
            <w:shd w:val="clear" w:color="auto" w:fill="DDD9C3" w:themeFill="background2" w:themeFillShade="E6"/>
            <w:vAlign w:val="center"/>
            <w:hideMark/>
          </w:tcPr>
          <w:p w:rsidR="00B2440B" w:rsidRPr="00B2440B" w:rsidRDefault="00B2440B" w:rsidP="00B2440B">
            <w:pPr>
              <w:jc w:val="center"/>
              <w:rPr>
                <w:b/>
                <w:sz w:val="24"/>
                <w:szCs w:val="24"/>
                <w:lang w:val="pt-BR" w:eastAsia="pt-BR"/>
              </w:rPr>
            </w:pPr>
            <w:r w:rsidRPr="00B2440B">
              <w:rPr>
                <w:b/>
                <w:sz w:val="24"/>
                <w:szCs w:val="24"/>
                <w:lang w:val="pt-BR" w:eastAsia="pt-BR"/>
              </w:rPr>
              <w:t>GRUPO A - AGRICULTURA E FLORESTAS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UNIFICADA - LU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2440B" w:rsidRPr="00772B73" w:rsidRDefault="00927EDA" w:rsidP="00C62DF0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R$ 8</w:t>
            </w:r>
            <w:r w:rsidR="00B2440B" w:rsidRPr="00772B73">
              <w:rPr>
                <w:sz w:val="24"/>
                <w:szCs w:val="24"/>
                <w:lang w:eastAsia="pt-BR"/>
              </w:rPr>
              <w:t>00,00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UNIFICADA - LU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2440B" w:rsidRPr="00772B73" w:rsidRDefault="00B2440B" w:rsidP="00927EDA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R$ 1.</w:t>
            </w:r>
            <w:r w:rsidR="00927EDA">
              <w:rPr>
                <w:sz w:val="24"/>
                <w:szCs w:val="24"/>
                <w:lang w:eastAsia="pt-BR"/>
              </w:rPr>
              <w:t>0</w:t>
            </w:r>
            <w:r w:rsidRPr="00772B73">
              <w:rPr>
                <w:sz w:val="24"/>
                <w:szCs w:val="24"/>
                <w:lang w:eastAsia="pt-BR"/>
              </w:rPr>
              <w:t>00,00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3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PRÉVIA - LP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INSTALAÇÃO - LI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OPERAÇÃO - LO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2440B" w:rsidRPr="00772B73" w:rsidRDefault="00927EDA" w:rsidP="00C62DF0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R$ 1.5</w:t>
            </w:r>
            <w:r w:rsidR="00B2440B" w:rsidRPr="00772B73">
              <w:rPr>
                <w:sz w:val="24"/>
                <w:szCs w:val="24"/>
                <w:lang w:eastAsia="pt-BR"/>
              </w:rPr>
              <w:t>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927EDA" w:rsidP="00C62DF0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R$ 1.8</w:t>
            </w:r>
            <w:r w:rsidR="00B2440B" w:rsidRPr="00772B73">
              <w:rPr>
                <w:sz w:val="24"/>
                <w:szCs w:val="24"/>
                <w:lang w:eastAsia="pt-BR"/>
              </w:rPr>
              <w:t>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R$ 2.000,00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4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PRÉVIA - LP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INSTALAÇÃO - LI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OPERAÇÃO - LO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2440B" w:rsidRPr="00772B73" w:rsidRDefault="00927EDA" w:rsidP="00C62DF0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R$ 4</w:t>
            </w:r>
            <w:r w:rsidR="00B2440B" w:rsidRPr="00772B73">
              <w:rPr>
                <w:sz w:val="24"/>
                <w:szCs w:val="24"/>
                <w:lang w:eastAsia="pt-BR"/>
              </w:rPr>
              <w:t>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927EDA" w:rsidP="00C62DF0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R$ 4.5</w:t>
            </w:r>
            <w:r w:rsidR="00B2440B" w:rsidRPr="00772B73">
              <w:rPr>
                <w:sz w:val="24"/>
                <w:szCs w:val="24"/>
                <w:lang w:eastAsia="pt-BR"/>
              </w:rPr>
              <w:t>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R$ 5.000,00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5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PRÉVIA - LP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INSTALAÇÃO - LI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OPERAÇÃO - LO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2440B" w:rsidRPr="00772B73" w:rsidRDefault="00927EDA" w:rsidP="00C62DF0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R$ 8</w:t>
            </w:r>
            <w:r w:rsidR="00B2440B" w:rsidRPr="00772B73">
              <w:rPr>
                <w:sz w:val="24"/>
                <w:szCs w:val="24"/>
                <w:lang w:eastAsia="pt-BR"/>
              </w:rPr>
              <w:t>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927EDA" w:rsidP="00C62DF0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R$ 13</w:t>
            </w:r>
            <w:r w:rsidR="00B2440B" w:rsidRPr="00772B73">
              <w:rPr>
                <w:sz w:val="24"/>
                <w:szCs w:val="24"/>
                <w:lang w:eastAsia="pt-BR"/>
              </w:rPr>
              <w:t>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R$ 15.000,00</w:t>
            </w:r>
          </w:p>
        </w:tc>
      </w:tr>
    </w:tbl>
    <w:p w:rsidR="00B2440B" w:rsidRPr="00772B73" w:rsidRDefault="00B2440B" w:rsidP="00AD286B">
      <w:pPr>
        <w:rPr>
          <w:sz w:val="24"/>
          <w:szCs w:val="24"/>
          <w:lang w:eastAsia="pt-BR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2490"/>
        <w:gridCol w:w="3470"/>
        <w:gridCol w:w="3336"/>
      </w:tblGrid>
      <w:tr w:rsidR="00B2440B" w:rsidRPr="00B2440B" w:rsidTr="00B2440B">
        <w:trPr>
          <w:tblCellSpacing w:w="15" w:type="dxa"/>
        </w:trPr>
        <w:tc>
          <w:tcPr>
            <w:tcW w:w="0" w:type="auto"/>
            <w:gridSpan w:val="4"/>
            <w:shd w:val="clear" w:color="auto" w:fill="DDD9C3" w:themeFill="background2" w:themeFillShade="E6"/>
            <w:vAlign w:val="center"/>
            <w:hideMark/>
          </w:tcPr>
          <w:p w:rsidR="00B2440B" w:rsidRPr="00B2440B" w:rsidRDefault="00B2440B" w:rsidP="00B2440B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B2440B">
              <w:rPr>
                <w:b/>
                <w:sz w:val="24"/>
                <w:szCs w:val="24"/>
                <w:lang w:eastAsia="pt-BR"/>
              </w:rPr>
              <w:t>GRUPO B - MINERAÇÃO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UNIFICADA - LU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R$ 1.500,00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UNIFICADA - LU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R$ 2.000,00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3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PRÉVIA - LP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INSTALAÇÃO - LI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OPERAÇÃO - LO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2440B" w:rsidRPr="00772B73" w:rsidRDefault="00927EDA" w:rsidP="00C62DF0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R$ 3</w:t>
            </w:r>
            <w:r w:rsidR="00B2440B" w:rsidRPr="00772B73">
              <w:rPr>
                <w:sz w:val="24"/>
                <w:szCs w:val="24"/>
                <w:lang w:eastAsia="pt-BR"/>
              </w:rPr>
              <w:t>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8D50BB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 xml:space="preserve">R$ </w:t>
            </w:r>
            <w:r w:rsidR="008D50BB">
              <w:rPr>
                <w:sz w:val="24"/>
                <w:szCs w:val="24"/>
                <w:lang w:eastAsia="pt-BR"/>
              </w:rPr>
              <w:t>4</w:t>
            </w:r>
            <w:r w:rsidRPr="00772B73">
              <w:rPr>
                <w:sz w:val="24"/>
                <w:szCs w:val="24"/>
                <w:lang w:eastAsia="pt-BR"/>
              </w:rPr>
              <w:t>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8D50BB" w:rsidP="00C62DF0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R$ 4</w:t>
            </w:r>
            <w:r w:rsidR="00B2440B" w:rsidRPr="00772B73">
              <w:rPr>
                <w:sz w:val="24"/>
                <w:szCs w:val="24"/>
                <w:lang w:eastAsia="pt-BR"/>
              </w:rPr>
              <w:t>.000,00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4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PRÉVIA - LP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INSTALAÇÃO - LI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OPERAÇÃO - LO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2440B" w:rsidRPr="00772B73" w:rsidRDefault="00927EDA" w:rsidP="00C62DF0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R$ 6</w:t>
            </w:r>
            <w:r w:rsidR="00B2440B" w:rsidRPr="00772B73">
              <w:rPr>
                <w:sz w:val="24"/>
                <w:szCs w:val="24"/>
                <w:lang w:eastAsia="pt-BR"/>
              </w:rPr>
              <w:t>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R$ 7.000,00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R$ 7.000,00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5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PRÉVIA - LP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INSTALAÇÃO - LI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OPERAÇÃO - LO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R$ 15.000,00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927EDA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R$ 2</w:t>
            </w:r>
            <w:r w:rsidR="00927EDA">
              <w:rPr>
                <w:sz w:val="24"/>
                <w:szCs w:val="24"/>
                <w:lang w:eastAsia="pt-BR"/>
              </w:rPr>
              <w:t>0</w:t>
            </w:r>
            <w:r w:rsidRPr="00772B73">
              <w:rPr>
                <w:sz w:val="24"/>
                <w:szCs w:val="24"/>
                <w:lang w:eastAsia="pt-BR"/>
              </w:rPr>
              <w:t>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927EDA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R$ 2</w:t>
            </w:r>
            <w:r w:rsidR="00927EDA">
              <w:rPr>
                <w:sz w:val="24"/>
                <w:szCs w:val="24"/>
                <w:lang w:eastAsia="pt-BR"/>
              </w:rPr>
              <w:t>2</w:t>
            </w:r>
            <w:r w:rsidRPr="00772B73">
              <w:rPr>
                <w:sz w:val="24"/>
                <w:szCs w:val="24"/>
                <w:lang w:eastAsia="pt-BR"/>
              </w:rPr>
              <w:t>.000,00</w:t>
            </w:r>
          </w:p>
        </w:tc>
      </w:tr>
    </w:tbl>
    <w:p w:rsidR="00B2440B" w:rsidRDefault="00B2440B" w:rsidP="00B2440B">
      <w:pPr>
        <w:rPr>
          <w:sz w:val="24"/>
          <w:szCs w:val="24"/>
          <w:lang w:eastAsia="pt-BR"/>
        </w:rPr>
      </w:pPr>
    </w:p>
    <w:p w:rsidR="008D50BB" w:rsidRDefault="008D50BB" w:rsidP="00B2440B">
      <w:pPr>
        <w:rPr>
          <w:sz w:val="24"/>
          <w:szCs w:val="24"/>
          <w:lang w:eastAsia="pt-BR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2490"/>
        <w:gridCol w:w="3470"/>
        <w:gridCol w:w="3336"/>
      </w:tblGrid>
      <w:tr w:rsidR="00B2440B" w:rsidRPr="00B2440B" w:rsidTr="00B2440B">
        <w:trPr>
          <w:tblCellSpacing w:w="15" w:type="dxa"/>
        </w:trPr>
        <w:tc>
          <w:tcPr>
            <w:tcW w:w="0" w:type="auto"/>
            <w:gridSpan w:val="4"/>
            <w:shd w:val="clear" w:color="auto" w:fill="DDD9C3" w:themeFill="background2" w:themeFillShade="E6"/>
            <w:vAlign w:val="center"/>
            <w:hideMark/>
          </w:tcPr>
          <w:p w:rsidR="00B2440B" w:rsidRPr="00B2440B" w:rsidRDefault="00B2440B" w:rsidP="00B2440B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>
              <w:rPr>
                <w:b/>
                <w:sz w:val="24"/>
                <w:szCs w:val="24"/>
                <w:lang w:eastAsia="pt-BR"/>
              </w:rPr>
              <w:t>G</w:t>
            </w:r>
            <w:r w:rsidRPr="00B2440B">
              <w:rPr>
                <w:b/>
                <w:sz w:val="24"/>
                <w:szCs w:val="24"/>
                <w:lang w:eastAsia="pt-BR"/>
              </w:rPr>
              <w:t>RUPO C - INDÚSTRIA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 xml:space="preserve">CLASSE </w:t>
            </w:r>
            <w:r w:rsidRPr="00772B73">
              <w:rPr>
                <w:sz w:val="24"/>
                <w:szCs w:val="24"/>
                <w:lang w:eastAsia="pt-BR"/>
              </w:rPr>
              <w:lastRenderedPageBreak/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lastRenderedPageBreak/>
              <w:t>LICENÇA UNIFICADA - LU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2440B" w:rsidRPr="00772B73" w:rsidRDefault="008D50BB" w:rsidP="00C62DF0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R$ 1.4</w:t>
            </w:r>
            <w:r w:rsidR="00B2440B" w:rsidRPr="00772B73">
              <w:rPr>
                <w:sz w:val="24"/>
                <w:szCs w:val="24"/>
                <w:lang w:eastAsia="pt-BR"/>
              </w:rPr>
              <w:t>00,00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UNIFICADA - LU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2440B" w:rsidRPr="00772B73" w:rsidRDefault="008D50BB" w:rsidP="00C62DF0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R$ 1.8</w:t>
            </w:r>
            <w:r w:rsidR="00B2440B" w:rsidRPr="00772B73">
              <w:rPr>
                <w:sz w:val="24"/>
                <w:szCs w:val="24"/>
                <w:lang w:eastAsia="pt-BR"/>
              </w:rPr>
              <w:t>00,00</w:t>
            </w:r>
          </w:p>
        </w:tc>
      </w:tr>
      <w:tr w:rsidR="008D50B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D50BB" w:rsidRPr="00772B73" w:rsidRDefault="008D50B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3</w:t>
            </w:r>
          </w:p>
          <w:p w:rsidR="008D50BB" w:rsidRPr="00772B73" w:rsidRDefault="008D50B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D50BB" w:rsidRPr="00772B73" w:rsidRDefault="008D50B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PRÉVIA - LP</w:t>
            </w:r>
          </w:p>
        </w:tc>
        <w:tc>
          <w:tcPr>
            <w:tcW w:w="0" w:type="auto"/>
            <w:vAlign w:val="center"/>
            <w:hideMark/>
          </w:tcPr>
          <w:p w:rsidR="008D50BB" w:rsidRPr="00772B73" w:rsidRDefault="008D50B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INSTALAÇÃO - LI</w:t>
            </w:r>
          </w:p>
        </w:tc>
        <w:tc>
          <w:tcPr>
            <w:tcW w:w="0" w:type="auto"/>
            <w:vAlign w:val="center"/>
            <w:hideMark/>
          </w:tcPr>
          <w:p w:rsidR="008D50BB" w:rsidRPr="00772B73" w:rsidRDefault="008D50B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OPERAÇÃO - LO</w:t>
            </w:r>
          </w:p>
        </w:tc>
      </w:tr>
      <w:tr w:rsidR="008D50B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D50BB" w:rsidRPr="00772B73" w:rsidRDefault="008D50B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8D50BB" w:rsidRPr="00772B73" w:rsidRDefault="008D50BB" w:rsidP="00C62DF0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R$ 4</w:t>
            </w:r>
            <w:r w:rsidRPr="00772B73">
              <w:rPr>
                <w:sz w:val="24"/>
                <w:szCs w:val="24"/>
                <w:lang w:eastAsia="pt-BR"/>
              </w:rPr>
              <w:t>.000,00</w:t>
            </w:r>
          </w:p>
        </w:tc>
        <w:tc>
          <w:tcPr>
            <w:tcW w:w="0" w:type="auto"/>
            <w:vAlign w:val="center"/>
            <w:hideMark/>
          </w:tcPr>
          <w:p w:rsidR="008D50BB" w:rsidRPr="00772B73" w:rsidRDefault="008D50BB" w:rsidP="00C62DF0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R$ 4.5</w:t>
            </w:r>
            <w:r w:rsidRPr="00772B73">
              <w:rPr>
                <w:sz w:val="24"/>
                <w:szCs w:val="24"/>
                <w:lang w:eastAsia="pt-BR"/>
              </w:rPr>
              <w:t>00,00</w:t>
            </w:r>
          </w:p>
        </w:tc>
        <w:tc>
          <w:tcPr>
            <w:tcW w:w="0" w:type="auto"/>
            <w:vAlign w:val="center"/>
            <w:hideMark/>
          </w:tcPr>
          <w:p w:rsidR="008D50BB" w:rsidRPr="00772B73" w:rsidRDefault="008D50B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R$ 5.000,00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4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PRÉVIA - LP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INSTALAÇÃO - LI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OPERAÇÃO - LO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2440B" w:rsidRPr="00772B73" w:rsidRDefault="00927EDA" w:rsidP="00C62DF0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R$ 5</w:t>
            </w:r>
            <w:r w:rsidR="00B2440B" w:rsidRPr="00772B73">
              <w:rPr>
                <w:sz w:val="24"/>
                <w:szCs w:val="24"/>
                <w:lang w:eastAsia="pt-BR"/>
              </w:rPr>
              <w:t>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927EDA" w:rsidP="00C62DF0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R$ 6</w:t>
            </w:r>
            <w:r w:rsidR="00B2440B" w:rsidRPr="00772B73">
              <w:rPr>
                <w:sz w:val="24"/>
                <w:szCs w:val="24"/>
                <w:lang w:eastAsia="pt-BR"/>
              </w:rPr>
              <w:t>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R$ 7.000,00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5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PRÉVIA - LP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INSTALAÇÃO - LI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OPERAÇÃO - LO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2440B" w:rsidRPr="00772B73" w:rsidRDefault="008D50BB" w:rsidP="00C62DF0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R$ 13</w:t>
            </w:r>
            <w:r w:rsidR="00B2440B" w:rsidRPr="00772B73">
              <w:rPr>
                <w:sz w:val="24"/>
                <w:szCs w:val="24"/>
                <w:lang w:eastAsia="pt-BR"/>
              </w:rPr>
              <w:t>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8D50BB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R$ 2</w:t>
            </w:r>
            <w:r w:rsidR="008D50BB">
              <w:rPr>
                <w:sz w:val="24"/>
                <w:szCs w:val="24"/>
                <w:lang w:eastAsia="pt-BR"/>
              </w:rPr>
              <w:t>0</w:t>
            </w:r>
            <w:r w:rsidRPr="00772B73">
              <w:rPr>
                <w:sz w:val="24"/>
                <w:szCs w:val="24"/>
                <w:lang w:eastAsia="pt-BR"/>
              </w:rPr>
              <w:t>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8D50BB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R$ 2</w:t>
            </w:r>
            <w:r w:rsidR="008D50BB">
              <w:rPr>
                <w:sz w:val="24"/>
                <w:szCs w:val="24"/>
                <w:lang w:eastAsia="pt-BR"/>
              </w:rPr>
              <w:t>3</w:t>
            </w:r>
            <w:r w:rsidRPr="00772B73">
              <w:rPr>
                <w:sz w:val="24"/>
                <w:szCs w:val="24"/>
                <w:lang w:eastAsia="pt-BR"/>
              </w:rPr>
              <w:t>.000,00</w:t>
            </w:r>
          </w:p>
        </w:tc>
      </w:tr>
    </w:tbl>
    <w:p w:rsidR="00B2440B" w:rsidRPr="00772B73" w:rsidRDefault="00B2440B" w:rsidP="00B2440B">
      <w:pPr>
        <w:rPr>
          <w:sz w:val="24"/>
          <w:szCs w:val="24"/>
          <w:lang w:eastAsia="pt-BR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2490"/>
        <w:gridCol w:w="3470"/>
        <w:gridCol w:w="3336"/>
      </w:tblGrid>
      <w:tr w:rsidR="00B2440B" w:rsidRPr="00B2440B" w:rsidTr="00B2440B">
        <w:trPr>
          <w:tblCellSpacing w:w="15" w:type="dxa"/>
        </w:trPr>
        <w:tc>
          <w:tcPr>
            <w:tcW w:w="0" w:type="auto"/>
            <w:gridSpan w:val="4"/>
            <w:shd w:val="clear" w:color="auto" w:fill="DDD9C3" w:themeFill="background2" w:themeFillShade="E6"/>
            <w:vAlign w:val="center"/>
            <w:hideMark/>
          </w:tcPr>
          <w:p w:rsidR="00B2440B" w:rsidRPr="00B2440B" w:rsidRDefault="00B2440B" w:rsidP="00B2440B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B2440B">
              <w:rPr>
                <w:b/>
                <w:sz w:val="24"/>
                <w:szCs w:val="24"/>
                <w:lang w:eastAsia="pt-BR"/>
              </w:rPr>
              <w:t>GRUPO D - TRANSPORTE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UNIFICADA - LU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R$ 1.000,00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UNIFICADA - LU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R$ 1.200,00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3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PRÉVIA - LP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INSTALAÇÃO - LI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OPERAÇÃO - LO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2440B" w:rsidRPr="00772B73" w:rsidRDefault="00514FF6" w:rsidP="00C62DF0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R$ 2</w:t>
            </w:r>
            <w:r w:rsidR="00B2440B" w:rsidRPr="00772B73">
              <w:rPr>
                <w:sz w:val="24"/>
                <w:szCs w:val="24"/>
                <w:lang w:eastAsia="pt-BR"/>
              </w:rPr>
              <w:t>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R$ 3.000,00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R$ 3.000,00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4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PRÉVIA - LP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INSTALAÇÃO - LI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OPERAÇÃO - LO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2440B" w:rsidRPr="00772B73" w:rsidRDefault="00514FF6" w:rsidP="00C62DF0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R$ 4</w:t>
            </w:r>
            <w:r w:rsidR="00B2440B" w:rsidRPr="00772B73">
              <w:rPr>
                <w:sz w:val="24"/>
                <w:szCs w:val="24"/>
                <w:lang w:eastAsia="pt-BR"/>
              </w:rPr>
              <w:t>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R$ 5.000,00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R$ 5.000,00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5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PRÉVIA - LP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INSTALAÇÃO - LI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OPERAÇÃO - LO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2440B" w:rsidRPr="00772B73" w:rsidRDefault="00514FF6" w:rsidP="00C62DF0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R$ 10</w:t>
            </w:r>
            <w:r w:rsidR="00B2440B" w:rsidRPr="00772B73">
              <w:rPr>
                <w:sz w:val="24"/>
                <w:szCs w:val="24"/>
                <w:lang w:eastAsia="pt-BR"/>
              </w:rPr>
              <w:t>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514FF6" w:rsidP="00C62DF0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R$ 13</w:t>
            </w:r>
            <w:r w:rsidR="00B2440B" w:rsidRPr="00772B73">
              <w:rPr>
                <w:sz w:val="24"/>
                <w:szCs w:val="24"/>
                <w:lang w:eastAsia="pt-BR"/>
              </w:rPr>
              <w:t>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R$ 15.000,00</w:t>
            </w:r>
          </w:p>
        </w:tc>
      </w:tr>
    </w:tbl>
    <w:p w:rsidR="00B2440B" w:rsidRDefault="00B2440B" w:rsidP="00B2440B">
      <w:pPr>
        <w:rPr>
          <w:sz w:val="24"/>
          <w:szCs w:val="24"/>
          <w:lang w:eastAsia="pt-BR"/>
        </w:rPr>
      </w:pPr>
    </w:p>
    <w:p w:rsidR="00AD286B" w:rsidRPr="00772B73" w:rsidRDefault="00AD286B" w:rsidP="00B2440B">
      <w:pPr>
        <w:rPr>
          <w:sz w:val="24"/>
          <w:szCs w:val="24"/>
          <w:lang w:eastAsia="pt-BR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2490"/>
        <w:gridCol w:w="3470"/>
        <w:gridCol w:w="3336"/>
      </w:tblGrid>
      <w:tr w:rsidR="00B2440B" w:rsidRPr="00B2440B" w:rsidTr="00B2440B">
        <w:trPr>
          <w:tblCellSpacing w:w="15" w:type="dxa"/>
        </w:trPr>
        <w:tc>
          <w:tcPr>
            <w:tcW w:w="0" w:type="auto"/>
            <w:gridSpan w:val="4"/>
            <w:shd w:val="clear" w:color="auto" w:fill="DDD9C3" w:themeFill="background2" w:themeFillShade="E6"/>
            <w:vAlign w:val="center"/>
            <w:hideMark/>
          </w:tcPr>
          <w:p w:rsidR="00B2440B" w:rsidRPr="00B2440B" w:rsidRDefault="00B2440B" w:rsidP="00B2440B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B2440B">
              <w:rPr>
                <w:b/>
                <w:sz w:val="24"/>
                <w:szCs w:val="24"/>
                <w:lang w:eastAsia="pt-BR"/>
              </w:rPr>
              <w:t>GRUPO E - SERVIÇOS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UNIFICADA - LU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R$ 1.000,00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UNIFICADA - LU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R$ 1.200,00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3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PRÉVIA - LP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INSTALAÇÃO - LI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OPERAÇÃO - LO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2440B" w:rsidRPr="00772B73" w:rsidRDefault="00514FF6" w:rsidP="00C62DF0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R$ 1</w:t>
            </w:r>
            <w:r w:rsidR="00B2440B" w:rsidRPr="00772B73">
              <w:rPr>
                <w:sz w:val="24"/>
                <w:szCs w:val="24"/>
                <w:lang w:eastAsia="pt-BR"/>
              </w:rPr>
              <w:t>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R$ 2.000,00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R$ 2.000,00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4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PRÉVIA - LP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INSTALAÇÃO - LI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OPERAÇÃO - LO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2440B" w:rsidRPr="00772B73" w:rsidRDefault="00514FF6" w:rsidP="00C62DF0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R$ 2</w:t>
            </w:r>
            <w:r w:rsidR="00B2440B" w:rsidRPr="00772B73">
              <w:rPr>
                <w:sz w:val="24"/>
                <w:szCs w:val="24"/>
                <w:lang w:eastAsia="pt-BR"/>
              </w:rPr>
              <w:t>.500,00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 xml:space="preserve">R$ </w:t>
            </w:r>
            <w:r w:rsidR="00514FF6">
              <w:rPr>
                <w:sz w:val="24"/>
                <w:szCs w:val="24"/>
                <w:lang w:eastAsia="pt-BR"/>
              </w:rPr>
              <w:t>3.0</w:t>
            </w:r>
            <w:r w:rsidRPr="00772B73">
              <w:rPr>
                <w:sz w:val="24"/>
                <w:szCs w:val="24"/>
                <w:lang w:eastAsia="pt-BR"/>
              </w:rPr>
              <w:t>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540058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 xml:space="preserve">R$ </w:t>
            </w:r>
            <w:r w:rsidR="00540058">
              <w:rPr>
                <w:sz w:val="24"/>
                <w:szCs w:val="24"/>
                <w:lang w:eastAsia="pt-BR"/>
              </w:rPr>
              <w:t>5</w:t>
            </w:r>
            <w:r w:rsidRPr="00772B73">
              <w:rPr>
                <w:sz w:val="24"/>
                <w:szCs w:val="24"/>
                <w:lang w:eastAsia="pt-BR"/>
              </w:rPr>
              <w:t>.</w:t>
            </w:r>
            <w:r w:rsidR="00540058">
              <w:rPr>
                <w:sz w:val="24"/>
                <w:szCs w:val="24"/>
                <w:lang w:eastAsia="pt-BR"/>
              </w:rPr>
              <w:t>0</w:t>
            </w:r>
            <w:r w:rsidRPr="00772B73">
              <w:rPr>
                <w:sz w:val="24"/>
                <w:szCs w:val="24"/>
                <w:lang w:eastAsia="pt-BR"/>
              </w:rPr>
              <w:t>00,00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5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PRÉVIA - LP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INSTALAÇÃO - LI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OPERAÇÃO - LO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R$ 10.000,00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R$ 15.000,00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R$ 15.000,00</w:t>
            </w:r>
          </w:p>
        </w:tc>
      </w:tr>
    </w:tbl>
    <w:p w:rsidR="00B2440B" w:rsidRDefault="00B2440B" w:rsidP="00B2440B">
      <w:pPr>
        <w:rPr>
          <w:sz w:val="24"/>
          <w:szCs w:val="24"/>
          <w:lang w:eastAsia="pt-BR"/>
        </w:rPr>
      </w:pPr>
    </w:p>
    <w:p w:rsidR="00C71AC1" w:rsidRPr="00772B73" w:rsidRDefault="00C71AC1" w:rsidP="00B2440B">
      <w:pPr>
        <w:rPr>
          <w:sz w:val="24"/>
          <w:szCs w:val="24"/>
          <w:lang w:eastAsia="pt-BR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2490"/>
        <w:gridCol w:w="3470"/>
        <w:gridCol w:w="3336"/>
      </w:tblGrid>
      <w:tr w:rsidR="00B2440B" w:rsidRPr="00B2440B" w:rsidTr="00B2440B">
        <w:trPr>
          <w:tblCellSpacing w:w="15" w:type="dxa"/>
        </w:trPr>
        <w:tc>
          <w:tcPr>
            <w:tcW w:w="0" w:type="auto"/>
            <w:gridSpan w:val="4"/>
            <w:shd w:val="clear" w:color="auto" w:fill="DDD9C3" w:themeFill="background2" w:themeFillShade="E6"/>
            <w:vAlign w:val="center"/>
            <w:hideMark/>
          </w:tcPr>
          <w:p w:rsidR="00B2440B" w:rsidRPr="00B2440B" w:rsidRDefault="00B2440B" w:rsidP="00B2440B">
            <w:pPr>
              <w:jc w:val="center"/>
              <w:rPr>
                <w:b/>
                <w:sz w:val="24"/>
                <w:szCs w:val="24"/>
                <w:lang w:eastAsia="pt-BR"/>
              </w:rPr>
            </w:pPr>
            <w:r w:rsidRPr="00B2440B">
              <w:rPr>
                <w:b/>
                <w:sz w:val="24"/>
                <w:szCs w:val="24"/>
                <w:lang w:eastAsia="pt-BR"/>
              </w:rPr>
              <w:t>GRUPO F - OBRAS CIVIS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UNIFICADA - LU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R$ 1.000,00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UNIFICADA - LU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R$ 1.200,00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3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PRÉVIA - LP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INSTALAÇÃO - LI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OPERAÇÃO - LO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R$ 2.000,00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R$ 2.000,00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R$ 2.000,00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4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PRÉVIA - LP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INSTALAÇÃO - LI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OPERAÇÃO - LO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R$ 3.500,00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R$ 3.500,00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R$ 3.500,00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5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PRÉVIA - LP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INSTALAÇÃO - LI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OPERAÇÃO - LO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R$ 10.000,00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R$ 15.000,00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R$ 15.000,00</w:t>
            </w:r>
          </w:p>
        </w:tc>
      </w:tr>
    </w:tbl>
    <w:p w:rsidR="00B2440B" w:rsidRDefault="00B2440B" w:rsidP="00B2440B">
      <w:pPr>
        <w:rPr>
          <w:sz w:val="24"/>
          <w:szCs w:val="24"/>
          <w:lang w:eastAsia="pt-BR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2490"/>
        <w:gridCol w:w="3470"/>
        <w:gridCol w:w="3336"/>
      </w:tblGrid>
      <w:tr w:rsidR="00B2440B" w:rsidRPr="002F045D" w:rsidTr="00B2440B">
        <w:trPr>
          <w:tblCellSpacing w:w="15" w:type="dxa"/>
        </w:trPr>
        <w:tc>
          <w:tcPr>
            <w:tcW w:w="0" w:type="auto"/>
            <w:gridSpan w:val="4"/>
            <w:shd w:val="clear" w:color="auto" w:fill="DDD9C3" w:themeFill="background2" w:themeFillShade="E6"/>
            <w:vAlign w:val="center"/>
            <w:hideMark/>
          </w:tcPr>
          <w:p w:rsidR="00B2440B" w:rsidRPr="00B2440B" w:rsidRDefault="00B2440B" w:rsidP="00B2440B">
            <w:pPr>
              <w:jc w:val="center"/>
              <w:rPr>
                <w:b/>
                <w:sz w:val="24"/>
                <w:szCs w:val="24"/>
                <w:lang w:val="pt-BR" w:eastAsia="pt-BR"/>
              </w:rPr>
            </w:pPr>
            <w:r w:rsidRPr="00B2440B">
              <w:rPr>
                <w:b/>
                <w:sz w:val="24"/>
                <w:szCs w:val="24"/>
                <w:lang w:val="pt-BR" w:eastAsia="pt-BR"/>
              </w:rPr>
              <w:t>GRUPO G - EMPREENDIMENTOS URBANISTICOS, TURISTICOS E DE LAZER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UNIFICADA - LU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R$ 1.500,00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UNIFICADA - LU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R$ 2.000,00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3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PRÉVIA - LP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INSTALAÇÃO - LI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OPERAÇÃO - LO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2440B" w:rsidRPr="00772B73" w:rsidRDefault="00514FF6" w:rsidP="00C62DF0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R$ 3</w:t>
            </w:r>
            <w:r w:rsidR="00B2440B" w:rsidRPr="00772B73">
              <w:rPr>
                <w:sz w:val="24"/>
                <w:szCs w:val="24"/>
                <w:lang w:eastAsia="pt-BR"/>
              </w:rPr>
              <w:t>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R$ 4.000,00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R$ 4.000,00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CLASSE 4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PRÉVIA - LP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INSTALAÇÃO - LI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LICENÇA DE OPERAÇÃO - LO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2440B" w:rsidRPr="00772B73" w:rsidRDefault="00514FF6" w:rsidP="00C62DF0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R$ 5</w:t>
            </w:r>
            <w:r w:rsidR="00B2440B" w:rsidRPr="00772B73">
              <w:rPr>
                <w:sz w:val="24"/>
                <w:szCs w:val="24"/>
                <w:lang w:eastAsia="pt-BR"/>
              </w:rPr>
              <w:t>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R$ 6.000,00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R$ 6.000,00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 xml:space="preserve">CLASSE </w:t>
            </w:r>
            <w:r w:rsidRPr="00772B73">
              <w:rPr>
                <w:sz w:val="24"/>
                <w:szCs w:val="24"/>
                <w:lang w:eastAsia="pt-BR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lastRenderedPageBreak/>
              <w:t xml:space="preserve">LICENÇA PRÉVIA - </w:t>
            </w:r>
            <w:r w:rsidRPr="00772B73">
              <w:rPr>
                <w:sz w:val="24"/>
                <w:szCs w:val="24"/>
                <w:lang w:eastAsia="pt-BR"/>
              </w:rPr>
              <w:lastRenderedPageBreak/>
              <w:t>LP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lastRenderedPageBreak/>
              <w:t xml:space="preserve">LICENÇA DE INSTALAÇÃO - </w:t>
            </w:r>
            <w:r w:rsidRPr="00772B73">
              <w:rPr>
                <w:sz w:val="24"/>
                <w:szCs w:val="24"/>
                <w:lang w:eastAsia="pt-BR"/>
              </w:rPr>
              <w:lastRenderedPageBreak/>
              <w:t>LI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lastRenderedPageBreak/>
              <w:t xml:space="preserve">LICENÇA DE OPERAÇÃO - </w:t>
            </w:r>
            <w:r w:rsidRPr="00772B73">
              <w:rPr>
                <w:sz w:val="24"/>
                <w:szCs w:val="24"/>
                <w:lang w:eastAsia="pt-BR"/>
              </w:rPr>
              <w:lastRenderedPageBreak/>
              <w:t>LO</w:t>
            </w:r>
          </w:p>
        </w:tc>
      </w:tr>
      <w:tr w:rsidR="00B2440B" w:rsidRPr="00772B73" w:rsidTr="00B244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B2440B" w:rsidRPr="00772B73" w:rsidRDefault="00514FF6" w:rsidP="00514FF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R$ 9</w:t>
            </w:r>
            <w:r w:rsidR="00B2440B" w:rsidRPr="00772B73">
              <w:rPr>
                <w:sz w:val="24"/>
                <w:szCs w:val="24"/>
                <w:lang w:eastAsia="pt-BR"/>
              </w:rPr>
              <w:t>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514FF6" w:rsidP="00514FF6">
            <w:pPr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R$ 18</w:t>
            </w:r>
            <w:r w:rsidR="00B2440B" w:rsidRPr="00772B73">
              <w:rPr>
                <w:sz w:val="24"/>
                <w:szCs w:val="24"/>
                <w:lang w:eastAsia="pt-BR"/>
              </w:rPr>
              <w:t>.000,00</w:t>
            </w:r>
          </w:p>
        </w:tc>
        <w:tc>
          <w:tcPr>
            <w:tcW w:w="0" w:type="auto"/>
            <w:vAlign w:val="center"/>
            <w:hideMark/>
          </w:tcPr>
          <w:p w:rsidR="00B2440B" w:rsidRPr="00772B73" w:rsidRDefault="00B2440B" w:rsidP="00C62DF0">
            <w:pPr>
              <w:rPr>
                <w:sz w:val="24"/>
                <w:szCs w:val="24"/>
                <w:lang w:eastAsia="pt-BR"/>
              </w:rPr>
            </w:pPr>
            <w:r w:rsidRPr="00772B73">
              <w:rPr>
                <w:sz w:val="24"/>
                <w:szCs w:val="24"/>
                <w:lang w:eastAsia="pt-BR"/>
              </w:rPr>
              <w:t>R$ 20.000,00</w:t>
            </w:r>
          </w:p>
        </w:tc>
      </w:tr>
    </w:tbl>
    <w:p w:rsidR="00956CE4" w:rsidRDefault="00956CE4">
      <w:pPr>
        <w:rPr>
          <w:lang w:val="pt-BR"/>
        </w:rPr>
      </w:pPr>
    </w:p>
    <w:p w:rsidR="0096374D" w:rsidRDefault="00956CE4" w:rsidP="0096374D">
      <w:pPr>
        <w:jc w:val="both"/>
        <w:rPr>
          <w:lang w:val="pt-BR"/>
        </w:rPr>
      </w:pPr>
      <w:r>
        <w:rPr>
          <w:lang w:val="pt-BR"/>
        </w:rPr>
        <w:tab/>
      </w:r>
    </w:p>
    <w:p w:rsidR="0096374D" w:rsidRPr="0096374D" w:rsidRDefault="0096374D" w:rsidP="0096374D">
      <w:pPr>
        <w:jc w:val="both"/>
        <w:rPr>
          <w:iCs/>
          <w:sz w:val="24"/>
          <w:szCs w:val="24"/>
          <w:lang w:val="pt-BR"/>
        </w:rPr>
      </w:pPr>
      <w:r w:rsidRPr="0096374D">
        <w:rPr>
          <w:b/>
          <w:iCs/>
          <w:sz w:val="24"/>
          <w:szCs w:val="24"/>
          <w:lang w:val="pt-BR"/>
        </w:rPr>
        <w:t>GABINETE DO PREFEITO MUNICIPAL DE SERRINHA, ESTADO DA BAHIA,</w:t>
      </w:r>
      <w:r w:rsidR="002F045D">
        <w:rPr>
          <w:iCs/>
          <w:sz w:val="24"/>
          <w:szCs w:val="24"/>
          <w:lang w:val="pt-BR"/>
        </w:rPr>
        <w:t xml:space="preserve"> em 30</w:t>
      </w:r>
      <w:bookmarkStart w:id="0" w:name="_GoBack"/>
      <w:bookmarkEnd w:id="0"/>
      <w:r w:rsidRPr="0096374D">
        <w:rPr>
          <w:iCs/>
          <w:sz w:val="24"/>
          <w:szCs w:val="24"/>
          <w:lang w:val="pt-BR"/>
        </w:rPr>
        <w:t xml:space="preserve"> de julho de 2019. </w:t>
      </w:r>
    </w:p>
    <w:p w:rsidR="0096374D" w:rsidRPr="0096374D" w:rsidRDefault="0096374D" w:rsidP="0096374D">
      <w:pPr>
        <w:jc w:val="both"/>
        <w:rPr>
          <w:iCs/>
          <w:lang w:val="pt-BR"/>
        </w:rPr>
      </w:pPr>
    </w:p>
    <w:p w:rsidR="0096374D" w:rsidRDefault="0096374D" w:rsidP="0096374D">
      <w:pPr>
        <w:tabs>
          <w:tab w:val="left" w:pos="915"/>
        </w:tabs>
        <w:jc w:val="center"/>
        <w:rPr>
          <w:b/>
          <w:sz w:val="24"/>
          <w:szCs w:val="24"/>
          <w:lang w:val="pt-BR"/>
        </w:rPr>
      </w:pPr>
    </w:p>
    <w:p w:rsidR="00326523" w:rsidRPr="0096374D" w:rsidRDefault="0096374D" w:rsidP="0096374D">
      <w:pPr>
        <w:tabs>
          <w:tab w:val="left" w:pos="915"/>
        </w:tabs>
        <w:jc w:val="center"/>
        <w:rPr>
          <w:b/>
          <w:sz w:val="24"/>
          <w:szCs w:val="24"/>
          <w:lang w:val="pt-BR"/>
        </w:rPr>
      </w:pPr>
      <w:r w:rsidRPr="0096374D">
        <w:rPr>
          <w:b/>
          <w:sz w:val="24"/>
          <w:szCs w:val="24"/>
          <w:lang w:val="pt-BR"/>
        </w:rPr>
        <w:t>Adriano Silva Lima</w:t>
      </w:r>
    </w:p>
    <w:p w:rsidR="0096374D" w:rsidRPr="0096374D" w:rsidRDefault="0096374D" w:rsidP="0096374D">
      <w:pPr>
        <w:tabs>
          <w:tab w:val="left" w:pos="915"/>
        </w:tabs>
        <w:jc w:val="center"/>
        <w:rPr>
          <w:b/>
          <w:sz w:val="24"/>
          <w:szCs w:val="24"/>
          <w:lang w:val="pt-BR"/>
        </w:rPr>
      </w:pPr>
      <w:r w:rsidRPr="0096374D">
        <w:rPr>
          <w:b/>
          <w:sz w:val="24"/>
          <w:szCs w:val="24"/>
          <w:lang w:val="pt-BR"/>
        </w:rPr>
        <w:t>PREFEITO MUNICIPAL</w:t>
      </w:r>
    </w:p>
    <w:sectPr w:rsidR="0096374D" w:rsidRPr="0096374D" w:rsidSect="00C71AC1">
      <w:headerReference w:type="default" r:id="rId8"/>
      <w:footerReference w:type="default" r:id="rId9"/>
      <w:pgSz w:w="11910" w:h="16850"/>
      <w:pgMar w:top="1134" w:right="720" w:bottom="141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C1D" w:rsidRDefault="00E66C1D" w:rsidP="00181F3C">
      <w:r>
        <w:separator/>
      </w:r>
    </w:p>
  </w:endnote>
  <w:endnote w:type="continuationSeparator" w:id="0">
    <w:p w:rsidR="00E66C1D" w:rsidRDefault="00E66C1D" w:rsidP="0018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74D" w:rsidRPr="0096374D" w:rsidRDefault="0096374D" w:rsidP="0096374D">
    <w:pPr>
      <w:tabs>
        <w:tab w:val="left" w:pos="2190"/>
      </w:tabs>
      <w:jc w:val="center"/>
      <w:rPr>
        <w:sz w:val="20"/>
        <w:szCs w:val="20"/>
        <w:lang w:val="pt-BR"/>
      </w:rPr>
    </w:pPr>
    <w:r w:rsidRPr="0096374D">
      <w:rPr>
        <w:sz w:val="20"/>
        <w:szCs w:val="20"/>
        <w:lang w:val="pt-BR"/>
      </w:rPr>
      <w:t xml:space="preserve">Gabinete do Prefeito </w:t>
    </w:r>
  </w:p>
  <w:p w:rsidR="0096374D" w:rsidRDefault="0096374D" w:rsidP="0096374D">
    <w:pPr>
      <w:tabs>
        <w:tab w:val="left" w:pos="2190"/>
      </w:tabs>
      <w:jc w:val="center"/>
      <w:rPr>
        <w:sz w:val="20"/>
        <w:szCs w:val="20"/>
      </w:rPr>
    </w:pPr>
    <w:r w:rsidRPr="0096374D">
      <w:rPr>
        <w:sz w:val="20"/>
        <w:szCs w:val="20"/>
        <w:lang w:val="pt-BR"/>
      </w:rPr>
      <w:t xml:space="preserve">Rua Macário Ferreira, 517, Centro, Serrinha, Bahia. </w:t>
    </w:r>
    <w:r>
      <w:rPr>
        <w:sz w:val="20"/>
        <w:szCs w:val="20"/>
      </w:rPr>
      <w:t>CEP: 48.700-000.</w:t>
    </w:r>
  </w:p>
  <w:p w:rsidR="0096374D" w:rsidRDefault="0096374D" w:rsidP="0096374D">
    <w:pPr>
      <w:tabs>
        <w:tab w:val="left" w:pos="2190"/>
      </w:tabs>
      <w:jc w:val="center"/>
      <w:rPr>
        <w:sz w:val="20"/>
        <w:szCs w:val="20"/>
      </w:rPr>
    </w:pPr>
    <w:r>
      <w:rPr>
        <w:sz w:val="20"/>
        <w:szCs w:val="20"/>
      </w:rPr>
      <w:t xml:space="preserve">Tel.: 75.3261.8500 – </w:t>
    </w:r>
    <w:hyperlink r:id="rId1" w:history="1">
      <w:r w:rsidRPr="00774B79">
        <w:rPr>
          <w:rStyle w:val="Hyperlink"/>
        </w:rPr>
        <w:t>www.serrinha.ba.gov.br</w:t>
      </w:r>
    </w:hyperlink>
    <w:r>
      <w:rPr>
        <w:sz w:val="20"/>
        <w:szCs w:val="20"/>
      </w:rPr>
      <w:t xml:space="preserve"> </w:t>
    </w:r>
  </w:p>
  <w:p w:rsidR="0096374D" w:rsidRDefault="0096374D" w:rsidP="0096374D">
    <w:pPr>
      <w:tabs>
        <w:tab w:val="left" w:pos="2190"/>
      </w:tabs>
      <w:jc w:val="center"/>
      <w:rPr>
        <w:sz w:val="20"/>
        <w:szCs w:val="20"/>
      </w:rPr>
    </w:pPr>
    <w:r>
      <w:rPr>
        <w:sz w:val="20"/>
        <w:szCs w:val="20"/>
      </w:rPr>
      <w:t xml:space="preserve"> </w:t>
    </w:r>
  </w:p>
  <w:p w:rsidR="0096374D" w:rsidRDefault="0096374D" w:rsidP="0096374D">
    <w:pPr>
      <w:tabs>
        <w:tab w:val="left" w:pos="2190"/>
      </w:tabs>
      <w:jc w:val="center"/>
      <w:rPr>
        <w:sz w:val="20"/>
        <w:szCs w:val="20"/>
      </w:rPr>
    </w:pPr>
  </w:p>
  <w:p w:rsidR="0096374D" w:rsidRDefault="009637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C1D" w:rsidRDefault="00E66C1D" w:rsidP="00181F3C">
      <w:r>
        <w:separator/>
      </w:r>
    </w:p>
  </w:footnote>
  <w:footnote w:type="continuationSeparator" w:id="0">
    <w:p w:rsidR="00E66C1D" w:rsidRDefault="00E66C1D" w:rsidP="00181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F3C" w:rsidRDefault="0096374D" w:rsidP="0096374D">
    <w:pPr>
      <w:pStyle w:val="Cabealho"/>
      <w:ind w:left="851" w:right="547"/>
      <w:jc w:val="center"/>
    </w:pPr>
    <w:r w:rsidRPr="00EF2098">
      <w:rPr>
        <w:rFonts w:ascii="Arial" w:hAnsi="Arial" w:cs="Arial"/>
        <w:b/>
        <w:noProof/>
        <w:sz w:val="24"/>
        <w:szCs w:val="24"/>
        <w:lang w:val="pt-BR" w:eastAsia="pt-BR"/>
      </w:rPr>
      <w:drawing>
        <wp:inline distT="0" distB="0" distL="0" distR="0" wp14:anchorId="4434580E" wp14:editId="2722E30F">
          <wp:extent cx="2572109" cy="933580"/>
          <wp:effectExtent l="19050" t="0" r="0" b="0"/>
          <wp:docPr id="2" name="Imagem 0" descr="Sem título qq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 qqq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2109" cy="93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1F3C" w:rsidRDefault="00181F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83CB8"/>
    <w:multiLevelType w:val="multilevel"/>
    <w:tmpl w:val="8960CDAA"/>
    <w:lvl w:ilvl="0">
      <w:start w:val="1"/>
      <w:numFmt w:val="upperRoman"/>
      <w:lvlText w:val="%1"/>
      <w:lvlJc w:val="left"/>
      <w:pPr>
        <w:ind w:left="550" w:hanging="27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0" w:hanging="2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433" w:hanging="278"/>
      </w:pPr>
      <w:rPr>
        <w:rFonts w:hint="default"/>
      </w:rPr>
    </w:lvl>
    <w:lvl w:ilvl="3">
      <w:numFmt w:val="bullet"/>
      <w:lvlText w:val="•"/>
      <w:lvlJc w:val="left"/>
      <w:pPr>
        <w:ind w:left="3369" w:hanging="278"/>
      </w:pPr>
      <w:rPr>
        <w:rFonts w:hint="default"/>
      </w:rPr>
    </w:lvl>
    <w:lvl w:ilvl="4">
      <w:numFmt w:val="bullet"/>
      <w:lvlText w:val="•"/>
      <w:lvlJc w:val="left"/>
      <w:pPr>
        <w:ind w:left="4306" w:hanging="278"/>
      </w:pPr>
      <w:rPr>
        <w:rFonts w:hint="default"/>
      </w:rPr>
    </w:lvl>
    <w:lvl w:ilvl="5">
      <w:numFmt w:val="bullet"/>
      <w:lvlText w:val="•"/>
      <w:lvlJc w:val="left"/>
      <w:pPr>
        <w:ind w:left="5243" w:hanging="278"/>
      </w:pPr>
      <w:rPr>
        <w:rFonts w:hint="default"/>
      </w:rPr>
    </w:lvl>
    <w:lvl w:ilvl="6">
      <w:numFmt w:val="bullet"/>
      <w:lvlText w:val="•"/>
      <w:lvlJc w:val="left"/>
      <w:pPr>
        <w:ind w:left="6179" w:hanging="278"/>
      </w:pPr>
      <w:rPr>
        <w:rFonts w:hint="default"/>
      </w:rPr>
    </w:lvl>
    <w:lvl w:ilvl="7">
      <w:numFmt w:val="bullet"/>
      <w:lvlText w:val="•"/>
      <w:lvlJc w:val="left"/>
      <w:pPr>
        <w:ind w:left="7116" w:hanging="278"/>
      </w:pPr>
      <w:rPr>
        <w:rFonts w:hint="default"/>
      </w:rPr>
    </w:lvl>
    <w:lvl w:ilvl="8">
      <w:numFmt w:val="bullet"/>
      <w:lvlText w:val="•"/>
      <w:lvlJc w:val="left"/>
      <w:pPr>
        <w:ind w:left="8053" w:hanging="27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23"/>
    <w:rsid w:val="00017DCF"/>
    <w:rsid w:val="000D0614"/>
    <w:rsid w:val="000F66B3"/>
    <w:rsid w:val="00117A87"/>
    <w:rsid w:val="00127001"/>
    <w:rsid w:val="00181F3C"/>
    <w:rsid w:val="001E14EA"/>
    <w:rsid w:val="0028529F"/>
    <w:rsid w:val="002905C4"/>
    <w:rsid w:val="002909FF"/>
    <w:rsid w:val="002F045D"/>
    <w:rsid w:val="003134B6"/>
    <w:rsid w:val="00326523"/>
    <w:rsid w:val="004502AC"/>
    <w:rsid w:val="0045064B"/>
    <w:rsid w:val="004B223D"/>
    <w:rsid w:val="004E716F"/>
    <w:rsid w:val="00514FF6"/>
    <w:rsid w:val="00540058"/>
    <w:rsid w:val="005C7AF2"/>
    <w:rsid w:val="007642BA"/>
    <w:rsid w:val="00777D66"/>
    <w:rsid w:val="0084691D"/>
    <w:rsid w:val="008A7846"/>
    <w:rsid w:val="008D50BB"/>
    <w:rsid w:val="0092476E"/>
    <w:rsid w:val="00927415"/>
    <w:rsid w:val="00927EDA"/>
    <w:rsid w:val="00955ECA"/>
    <w:rsid w:val="00956CE4"/>
    <w:rsid w:val="0096374D"/>
    <w:rsid w:val="009761FA"/>
    <w:rsid w:val="00980B5D"/>
    <w:rsid w:val="00A671D6"/>
    <w:rsid w:val="00AD286B"/>
    <w:rsid w:val="00B2440B"/>
    <w:rsid w:val="00B568D7"/>
    <w:rsid w:val="00B704A5"/>
    <w:rsid w:val="00BA35EC"/>
    <w:rsid w:val="00C12395"/>
    <w:rsid w:val="00C71AC1"/>
    <w:rsid w:val="00C80CA1"/>
    <w:rsid w:val="00CC5612"/>
    <w:rsid w:val="00CD1EFD"/>
    <w:rsid w:val="00D40630"/>
    <w:rsid w:val="00D800C8"/>
    <w:rsid w:val="00DF00B3"/>
    <w:rsid w:val="00DF4EEC"/>
    <w:rsid w:val="00E35E7B"/>
    <w:rsid w:val="00E66C1D"/>
    <w:rsid w:val="00EA3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A4E88-79DD-4BB3-BC68-41202BBA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F00B3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rsid w:val="00DF00B3"/>
    <w:pPr>
      <w:spacing w:before="49"/>
      <w:ind w:left="344" w:right="83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rsid w:val="00DF00B3"/>
    <w:pPr>
      <w:ind w:left="112" w:right="35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00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F00B3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DF00B3"/>
    <w:pPr>
      <w:ind w:left="530" w:hanging="278"/>
    </w:pPr>
  </w:style>
  <w:style w:type="paragraph" w:customStyle="1" w:styleId="TableParagraph">
    <w:name w:val="Table Paragraph"/>
    <w:basedOn w:val="Normal"/>
    <w:uiPriority w:val="1"/>
    <w:qFormat/>
    <w:rsid w:val="00DF00B3"/>
  </w:style>
  <w:style w:type="paragraph" w:styleId="Textodebalo">
    <w:name w:val="Balloon Text"/>
    <w:basedOn w:val="Normal"/>
    <w:link w:val="TextodebaloChar"/>
    <w:uiPriority w:val="99"/>
    <w:semiHidden/>
    <w:unhideWhenUsed/>
    <w:rsid w:val="000F66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6B3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81F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1F3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181F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1F3C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1E14EA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1E14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9637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rrinha.b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B0019-829B-41B7-BF39-382323F3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1073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Gilvan da Luz dos Santos</dc:creator>
  <cp:lastModifiedBy>..</cp:lastModifiedBy>
  <cp:revision>3</cp:revision>
  <cp:lastPrinted>2019-08-05T19:17:00Z</cp:lastPrinted>
  <dcterms:created xsi:type="dcterms:W3CDTF">2019-07-31T19:30:00Z</dcterms:created>
  <dcterms:modified xsi:type="dcterms:W3CDTF">2019-08-05T19:26:00Z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2017-08-15T00:00:00Z</vt:filetime>
  </property>
</Properties>
</file>