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E7312F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43CCC">
        <w:rPr>
          <w:rFonts w:ascii="Arial" w:hAnsi="Arial" w:cs="Arial"/>
          <w:b/>
          <w:sz w:val="24"/>
        </w:rPr>
        <w:t>3</w:t>
      </w:r>
      <w:r w:rsidR="0011132A">
        <w:rPr>
          <w:rFonts w:ascii="Arial" w:hAnsi="Arial" w:cs="Arial"/>
          <w:b/>
          <w:sz w:val="24"/>
        </w:rPr>
        <w:t>6</w:t>
      </w:r>
      <w:r w:rsidR="00275BA4">
        <w:rPr>
          <w:rFonts w:ascii="Arial" w:hAnsi="Arial" w:cs="Arial"/>
          <w:b/>
          <w:sz w:val="24"/>
        </w:rPr>
        <w:t>8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0</w:t>
      </w:r>
      <w:r w:rsidR="00F573D6">
        <w:rPr>
          <w:rFonts w:ascii="Arial" w:hAnsi="Arial" w:cs="Arial"/>
          <w:b/>
          <w:sz w:val="24"/>
        </w:rPr>
        <w:t>5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4945AE" w:rsidRDefault="004945AE" w:rsidP="00DB478A">
      <w:pPr>
        <w:jc w:val="both"/>
        <w:rPr>
          <w:rFonts w:ascii="Arial" w:eastAsia="Arial" w:hAnsi="Arial" w:cs="Arial"/>
          <w:b/>
          <w:szCs w:val="22"/>
        </w:rPr>
      </w:pPr>
    </w:p>
    <w:p w:rsidR="00F573D6" w:rsidRDefault="00F573D6" w:rsidP="00F573D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F573D6" w:rsidRDefault="00F573D6" w:rsidP="00F573D6">
      <w:pPr>
        <w:jc w:val="both"/>
        <w:rPr>
          <w:rFonts w:ascii="Arial" w:eastAsia="Arial" w:hAnsi="Arial" w:cs="Arial"/>
        </w:rPr>
      </w:pPr>
    </w:p>
    <w:p w:rsidR="00F573D6" w:rsidRDefault="00F573D6" w:rsidP="00F573D6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275BA4" w:rsidRDefault="00275BA4" w:rsidP="00F573D6">
      <w:pPr>
        <w:jc w:val="both"/>
        <w:rPr>
          <w:rFonts w:ascii="Arial" w:eastAsia="Arial" w:hAnsi="Arial" w:cs="Arial"/>
          <w:b/>
        </w:rPr>
      </w:pPr>
    </w:p>
    <w:p w:rsidR="00275BA4" w:rsidRDefault="00F573D6" w:rsidP="00275BA4">
      <w:pPr>
        <w:jc w:val="both"/>
        <w:rPr>
          <w:rFonts w:ascii="Arial" w:hAnsi="Arial" w:cs="Arial"/>
        </w:rPr>
      </w:pPr>
      <w:r w:rsidRPr="00B733CF">
        <w:rPr>
          <w:rFonts w:ascii="Arial" w:eastAsia="Arial" w:hAnsi="Arial" w:cs="Arial"/>
          <w:szCs w:val="22"/>
        </w:rPr>
        <w:t>Art.</w:t>
      </w:r>
      <w:r w:rsidR="00FD5447">
        <w:rPr>
          <w:rFonts w:ascii="Arial" w:eastAsia="Arial" w:hAnsi="Arial" w:cs="Arial"/>
          <w:szCs w:val="22"/>
        </w:rPr>
        <w:t>1</w:t>
      </w:r>
      <w:r w:rsidR="00FD5447" w:rsidRPr="00FD5447">
        <w:rPr>
          <w:rFonts w:ascii="Arial" w:eastAsia="Arial" w:hAnsi="Arial" w:cs="Arial"/>
          <w:szCs w:val="22"/>
        </w:rPr>
        <w:t xml:space="preserve"> </w:t>
      </w:r>
      <w:r w:rsidR="00275BA4">
        <w:rPr>
          <w:rFonts w:ascii="Arial" w:eastAsia="Arial" w:hAnsi="Arial" w:cs="Arial"/>
        </w:rPr>
        <w:t>Nomear</w:t>
      </w:r>
      <w:r w:rsidR="00275BA4" w:rsidRPr="008E5A28">
        <w:rPr>
          <w:rFonts w:ascii="Calibri" w:eastAsia="Calibri" w:hAnsi="Calibri" w:cs="Calibri"/>
          <w:b/>
          <w:bCs/>
          <w:szCs w:val="22"/>
        </w:rPr>
        <w:t xml:space="preserve"> </w:t>
      </w:r>
      <w:r w:rsidR="00275BA4">
        <w:rPr>
          <w:rFonts w:ascii="Arial" w:eastAsia="Arial" w:hAnsi="Arial" w:cs="Arial"/>
          <w:b/>
        </w:rPr>
        <w:t>EDUARDO OLIVEIRA DOS SANTOS</w:t>
      </w:r>
      <w:r w:rsidR="00275BA4">
        <w:rPr>
          <w:rFonts w:ascii="Arial" w:eastAsia="Arial" w:hAnsi="Arial" w:cs="Arial"/>
          <w:b/>
        </w:rPr>
        <w:t>,</w:t>
      </w:r>
      <w:bookmarkStart w:id="0" w:name="_GoBack"/>
      <w:bookmarkEnd w:id="0"/>
      <w:r w:rsidR="00275BA4">
        <w:rPr>
          <w:rFonts w:ascii="Arial" w:eastAsia="Arial" w:hAnsi="Arial" w:cs="Arial"/>
          <w:b/>
        </w:rPr>
        <w:t xml:space="preserve"> </w:t>
      </w:r>
      <w:r w:rsidR="00275BA4">
        <w:rPr>
          <w:rFonts w:ascii="Arial" w:eastAsia="Arial" w:hAnsi="Arial" w:cs="Arial"/>
        </w:rPr>
        <w:t>para o cargo comissionado de Assessor Técnico I, da Assessoria Técnica Contábil, símbolo ASS-III, da estrutura da Controladoria Geral do Município.</w:t>
      </w:r>
    </w:p>
    <w:p w:rsidR="00F573D6" w:rsidRDefault="00F573D6" w:rsidP="00F573D6">
      <w:pPr>
        <w:spacing w:line="276" w:lineRule="auto"/>
        <w:jc w:val="both"/>
        <w:rPr>
          <w:rFonts w:ascii="Arial" w:hAnsi="Arial" w:cs="Arial"/>
          <w:szCs w:val="22"/>
        </w:rPr>
      </w:pPr>
    </w:p>
    <w:p w:rsidR="00F573D6" w:rsidRDefault="00F573D6" w:rsidP="00F573D6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FD5447">
        <w:rPr>
          <w:rFonts w:ascii="Arial" w:hAnsi="Arial" w:cs="Arial"/>
          <w:szCs w:val="22"/>
        </w:rPr>
        <w:t>0</w:t>
      </w:r>
      <w:r w:rsidR="00F5625A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 xml:space="preserve"> de </w:t>
      </w:r>
      <w:r>
        <w:rPr>
          <w:rFonts w:ascii="Arial" w:hAnsi="Arial" w:cs="Arial"/>
          <w:szCs w:val="22"/>
        </w:rPr>
        <w:t xml:space="preserve">março </w:t>
      </w:r>
      <w:r>
        <w:rPr>
          <w:rFonts w:ascii="Arial" w:hAnsi="Arial" w:cs="Arial"/>
          <w:szCs w:val="22"/>
        </w:rPr>
        <w:t xml:space="preserve">de 2021,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F573D6" w:rsidRDefault="00F573D6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1112B1">
        <w:rPr>
          <w:rFonts w:ascii="Arial" w:hAnsi="Arial" w:cs="Arial"/>
          <w:sz w:val="22"/>
          <w:szCs w:val="22"/>
        </w:rPr>
        <w:t>0</w:t>
      </w:r>
      <w:r w:rsidR="00F573D6">
        <w:rPr>
          <w:rFonts w:ascii="Arial" w:hAnsi="Arial" w:cs="Arial"/>
          <w:sz w:val="22"/>
          <w:szCs w:val="22"/>
        </w:rPr>
        <w:t>5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F740A2" w:rsidRDefault="00F740A2" w:rsidP="00F740A2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FD5447" w:rsidRDefault="00FD5447" w:rsidP="00F740A2">
      <w:pPr>
        <w:jc w:val="center"/>
        <w:rPr>
          <w:rFonts w:ascii="Arial" w:eastAsia="Calibri,Bold" w:hAnsi="Arial" w:cs="Arial"/>
          <w:b/>
          <w:bCs/>
          <w:szCs w:val="22"/>
        </w:rPr>
      </w:pPr>
    </w:p>
    <w:sectPr w:rsidR="00FD544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419" w:rsidRDefault="00096419" w:rsidP="0085084D">
      <w:r>
        <w:separator/>
      </w:r>
    </w:p>
  </w:endnote>
  <w:endnote w:type="continuationSeparator" w:id="0">
    <w:p w:rsidR="00096419" w:rsidRDefault="0009641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,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419" w:rsidRDefault="00096419" w:rsidP="0085084D">
      <w:r>
        <w:separator/>
      </w:r>
    </w:p>
  </w:footnote>
  <w:footnote w:type="continuationSeparator" w:id="0">
    <w:p w:rsidR="00096419" w:rsidRDefault="0009641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5705055" wp14:editId="70C6B5ED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97E"/>
    <w:rsid w:val="000145BA"/>
    <w:rsid w:val="0001554B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54C"/>
    <w:rsid w:val="00084D63"/>
    <w:rsid w:val="00086186"/>
    <w:rsid w:val="00086AFF"/>
    <w:rsid w:val="000913B3"/>
    <w:rsid w:val="00091FD4"/>
    <w:rsid w:val="000925E9"/>
    <w:rsid w:val="00096419"/>
    <w:rsid w:val="00097AF5"/>
    <w:rsid w:val="000A0958"/>
    <w:rsid w:val="000A100F"/>
    <w:rsid w:val="000A1A8F"/>
    <w:rsid w:val="000A49C5"/>
    <w:rsid w:val="000A5F64"/>
    <w:rsid w:val="000A6521"/>
    <w:rsid w:val="000A7624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1BF3"/>
    <w:rsid w:val="000F778A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1E93"/>
    <w:rsid w:val="0031376B"/>
    <w:rsid w:val="003137CA"/>
    <w:rsid w:val="00321CF4"/>
    <w:rsid w:val="0032421A"/>
    <w:rsid w:val="00327DDC"/>
    <w:rsid w:val="00330FC6"/>
    <w:rsid w:val="00331D96"/>
    <w:rsid w:val="0033440E"/>
    <w:rsid w:val="00334E66"/>
    <w:rsid w:val="00335968"/>
    <w:rsid w:val="003466CC"/>
    <w:rsid w:val="00347125"/>
    <w:rsid w:val="003503AB"/>
    <w:rsid w:val="00351117"/>
    <w:rsid w:val="00352EE4"/>
    <w:rsid w:val="00356DA5"/>
    <w:rsid w:val="00357CB9"/>
    <w:rsid w:val="003622FB"/>
    <w:rsid w:val="003679C1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E7898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45AE"/>
    <w:rsid w:val="00497E08"/>
    <w:rsid w:val="004A0CE0"/>
    <w:rsid w:val="004A0F08"/>
    <w:rsid w:val="004A4319"/>
    <w:rsid w:val="004A57FE"/>
    <w:rsid w:val="004A776F"/>
    <w:rsid w:val="004B25BB"/>
    <w:rsid w:val="004B6288"/>
    <w:rsid w:val="004B650E"/>
    <w:rsid w:val="004C07CC"/>
    <w:rsid w:val="004D11B7"/>
    <w:rsid w:val="004D1D34"/>
    <w:rsid w:val="004D23A5"/>
    <w:rsid w:val="004D2E4C"/>
    <w:rsid w:val="004D4D24"/>
    <w:rsid w:val="004D4E17"/>
    <w:rsid w:val="004D6286"/>
    <w:rsid w:val="004D62E6"/>
    <w:rsid w:val="004E1B86"/>
    <w:rsid w:val="004E5443"/>
    <w:rsid w:val="004E5BCF"/>
    <w:rsid w:val="004F05C0"/>
    <w:rsid w:val="004F1523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6955"/>
    <w:rsid w:val="005477D6"/>
    <w:rsid w:val="00550D1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0F1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3D88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701F7"/>
    <w:rsid w:val="00A737B5"/>
    <w:rsid w:val="00A76FA2"/>
    <w:rsid w:val="00A80944"/>
    <w:rsid w:val="00A81FD7"/>
    <w:rsid w:val="00A832B3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4FF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31C4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3488"/>
    <w:rsid w:val="00D73E77"/>
    <w:rsid w:val="00D764CD"/>
    <w:rsid w:val="00D80FD4"/>
    <w:rsid w:val="00D8226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11389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67C"/>
    <w:rsid w:val="00E7312F"/>
    <w:rsid w:val="00E74292"/>
    <w:rsid w:val="00E77850"/>
    <w:rsid w:val="00E77983"/>
    <w:rsid w:val="00E80396"/>
    <w:rsid w:val="00E80D08"/>
    <w:rsid w:val="00E84408"/>
    <w:rsid w:val="00E86559"/>
    <w:rsid w:val="00E86C3F"/>
    <w:rsid w:val="00E975B3"/>
    <w:rsid w:val="00EA2188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0F8E"/>
    <w:rsid w:val="00F421E7"/>
    <w:rsid w:val="00F42F54"/>
    <w:rsid w:val="00F449DA"/>
    <w:rsid w:val="00F4555B"/>
    <w:rsid w:val="00F45763"/>
    <w:rsid w:val="00F4706B"/>
    <w:rsid w:val="00F523F1"/>
    <w:rsid w:val="00F52A37"/>
    <w:rsid w:val="00F52E65"/>
    <w:rsid w:val="00F5625A"/>
    <w:rsid w:val="00F57054"/>
    <w:rsid w:val="00F571E9"/>
    <w:rsid w:val="00F573D6"/>
    <w:rsid w:val="00F577D1"/>
    <w:rsid w:val="00F719DF"/>
    <w:rsid w:val="00F740A2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0E852-B892-499F-A6A8-51358438B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2021-03-05T13:32:00Z</cp:lastPrinted>
  <dcterms:created xsi:type="dcterms:W3CDTF">2021-03-05T13:34:00Z</dcterms:created>
  <dcterms:modified xsi:type="dcterms:W3CDTF">2021-03-05T13:34:00Z</dcterms:modified>
</cp:coreProperties>
</file>