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267DFE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67DFE">
        <w:rPr>
          <w:rFonts w:ascii="Arial" w:eastAsia="Arial" w:hAnsi="Arial" w:cs="Arial"/>
          <w:szCs w:val="22"/>
        </w:rPr>
        <w:t>0473</w:t>
      </w:r>
      <w:r>
        <w:rPr>
          <w:rFonts w:ascii="Arial" w:eastAsia="Arial" w:hAnsi="Arial" w:cs="Arial"/>
          <w:szCs w:val="22"/>
        </w:rPr>
        <w:t>/202</w:t>
      </w:r>
      <w:r w:rsidR="00267DF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267DFE">
        <w:rPr>
          <w:rFonts w:ascii="Arial" w:hAnsi="Arial" w:cs="Arial"/>
          <w:b/>
          <w:szCs w:val="22"/>
        </w:rPr>
        <w:t>IRACEMA DA MOTA SOUZA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267DFE">
        <w:rPr>
          <w:rFonts w:ascii="Arial" w:hAnsi="Arial" w:cs="Arial"/>
          <w:szCs w:val="22"/>
        </w:rPr>
        <w:t>9188</w:t>
      </w:r>
      <w:r>
        <w:rPr>
          <w:rFonts w:ascii="Arial" w:hAnsi="Arial" w:cs="Arial"/>
          <w:szCs w:val="22"/>
        </w:rPr>
        <w:t xml:space="preserve"> admitida em </w:t>
      </w:r>
      <w:r w:rsidR="00267DFE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0900E4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200</w:t>
      </w:r>
      <w:r w:rsidR="000900E4">
        <w:rPr>
          <w:rFonts w:ascii="Arial" w:hAnsi="Arial" w:cs="Arial"/>
          <w:szCs w:val="22"/>
        </w:rPr>
        <w:t>9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9F" w:rsidRDefault="004F149F" w:rsidP="0085084D">
      <w:r>
        <w:separator/>
      </w:r>
    </w:p>
  </w:endnote>
  <w:endnote w:type="continuationSeparator" w:id="0">
    <w:p w:rsidR="004F149F" w:rsidRDefault="004F14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9F" w:rsidRDefault="004F149F" w:rsidP="0085084D">
      <w:r>
        <w:separator/>
      </w:r>
    </w:p>
  </w:footnote>
  <w:footnote w:type="continuationSeparator" w:id="0">
    <w:p w:rsidR="004F149F" w:rsidRDefault="004F14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49F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8969-6118-409B-A3D3-ED8AFAFE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2021-05-14T14:34:00Z</cp:lastPrinted>
  <dcterms:created xsi:type="dcterms:W3CDTF">2021-05-14T14:35:00Z</dcterms:created>
  <dcterms:modified xsi:type="dcterms:W3CDTF">2021-05-14T14:35:00Z</dcterms:modified>
</cp:coreProperties>
</file>