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D3547E">
        <w:rPr>
          <w:rFonts w:ascii="Arial" w:hAnsi="Arial" w:cs="Arial"/>
          <w:b/>
          <w:sz w:val="24"/>
        </w:rPr>
        <w:t>7</w:t>
      </w:r>
      <w:r w:rsidR="00167FC3">
        <w:rPr>
          <w:rFonts w:ascii="Arial" w:hAnsi="Arial" w:cs="Arial"/>
          <w:b/>
          <w:sz w:val="24"/>
        </w:rPr>
        <w:t>4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167FC3" w:rsidRDefault="00A04A67" w:rsidP="00A04A67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67FC3" w:rsidRPr="002119D3" w:rsidRDefault="00A04A67" w:rsidP="00167FC3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D3547E" w:rsidRPr="00D3547E">
        <w:rPr>
          <w:rFonts w:ascii="Arial" w:eastAsia="Arial" w:hAnsi="Arial" w:cs="Arial"/>
          <w:szCs w:val="22"/>
        </w:rPr>
        <w:t xml:space="preserve"> </w:t>
      </w:r>
      <w:r w:rsidR="00167FC3" w:rsidRPr="002119D3">
        <w:rPr>
          <w:rFonts w:ascii="Arial" w:hAnsi="Arial" w:cs="Arial"/>
          <w:sz w:val="22"/>
          <w:szCs w:val="22"/>
        </w:rPr>
        <w:t>Nomear</w:t>
      </w:r>
      <w:r w:rsidR="00167FC3" w:rsidRPr="002119D3">
        <w:rPr>
          <w:rFonts w:ascii="Arial" w:hAnsi="Arial" w:cs="Arial"/>
          <w:b/>
          <w:sz w:val="22"/>
          <w:szCs w:val="22"/>
        </w:rPr>
        <w:t xml:space="preserve"> </w:t>
      </w:r>
      <w:r w:rsidR="00167FC3">
        <w:rPr>
          <w:rFonts w:ascii="Arial" w:eastAsia="Arial" w:hAnsi="Arial" w:cs="Arial"/>
          <w:b/>
          <w:sz w:val="22"/>
        </w:rPr>
        <w:t>LORENA PINHEIRO DE QUEIROZ</w:t>
      </w:r>
      <w:bookmarkStart w:id="0" w:name="_GoBack"/>
      <w:bookmarkEnd w:id="0"/>
      <w:r w:rsidR="00167FC3" w:rsidRPr="002119D3">
        <w:rPr>
          <w:rFonts w:ascii="Arial" w:hAnsi="Arial" w:cs="Arial"/>
          <w:b/>
          <w:sz w:val="22"/>
          <w:szCs w:val="22"/>
        </w:rPr>
        <w:t>,</w:t>
      </w:r>
      <w:r w:rsidR="00167FC3"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167FC3">
        <w:rPr>
          <w:rFonts w:ascii="Arial" w:eastAsia="Arial" w:hAnsi="Arial" w:cs="Arial"/>
          <w:sz w:val="22"/>
        </w:rPr>
        <w:t>Ouvidor Setorial, símbolo ASS-IV</w:t>
      </w:r>
      <w:r w:rsidR="00167FC3">
        <w:rPr>
          <w:rFonts w:ascii="Arial" w:hAnsi="Arial" w:cs="Arial"/>
          <w:sz w:val="22"/>
          <w:szCs w:val="22"/>
        </w:rPr>
        <w:t>, da</w:t>
      </w:r>
      <w:r w:rsidR="00167FC3"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 w:rsidR="00167FC3">
        <w:rPr>
          <w:rFonts w:ascii="Arial" w:hAnsi="Arial" w:cs="Arial"/>
          <w:sz w:val="22"/>
          <w:szCs w:val="22"/>
        </w:rPr>
        <w:t>Educação.</w:t>
      </w:r>
    </w:p>
    <w:p w:rsidR="00952512" w:rsidRDefault="00952512" w:rsidP="00A945F4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86" w:rsidRDefault="000C2E86" w:rsidP="0085084D">
      <w:r>
        <w:separator/>
      </w:r>
    </w:p>
  </w:endnote>
  <w:endnote w:type="continuationSeparator" w:id="0">
    <w:p w:rsidR="000C2E86" w:rsidRDefault="000C2E8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86" w:rsidRDefault="000C2E86" w:rsidP="0085084D">
      <w:r>
        <w:separator/>
      </w:r>
    </w:p>
  </w:footnote>
  <w:footnote w:type="continuationSeparator" w:id="0">
    <w:p w:rsidR="000C2E86" w:rsidRDefault="000C2E8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2E86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67FC3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2DF4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077E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0CD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590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1DCB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1FB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0C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3AAF"/>
    <w:rsid w:val="009048EB"/>
    <w:rsid w:val="009050CB"/>
    <w:rsid w:val="009068E0"/>
    <w:rsid w:val="00910E2A"/>
    <w:rsid w:val="0091288F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2512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4A67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45F4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B35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331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547E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3CF1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1F3E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E7181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1FE6-9ECD-476A-9FD0-99FCDC12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2022-03-21T15:28:00Z</cp:lastPrinted>
  <dcterms:created xsi:type="dcterms:W3CDTF">2022-03-21T15:28:00Z</dcterms:created>
  <dcterms:modified xsi:type="dcterms:W3CDTF">2022-03-21T15:28:00Z</dcterms:modified>
</cp:coreProperties>
</file>