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>3</w:t>
      </w:r>
      <w:r w:rsidR="00DB16A2">
        <w:rPr>
          <w:rFonts w:ascii="Arial" w:hAnsi="Arial" w:cs="Arial"/>
          <w:b/>
          <w:sz w:val="24"/>
        </w:rPr>
        <w:t>8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DB16A2" w:rsidRDefault="00EF50CA" w:rsidP="00DB16A2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="00DB16A2" w:rsidRPr="006D1999">
        <w:rPr>
          <w:rFonts w:ascii="Arial" w:eastAsia="Arial" w:hAnsi="Arial" w:cs="Arial"/>
        </w:rPr>
        <w:t>Nomear</w:t>
      </w:r>
      <w:r w:rsidR="00DB16A2" w:rsidRPr="0065101B">
        <w:rPr>
          <w:rFonts w:ascii="Arial" w:eastAsia="Arial" w:hAnsi="Arial" w:cs="Arial"/>
          <w:b/>
        </w:rPr>
        <w:t xml:space="preserve"> </w:t>
      </w:r>
      <w:r w:rsidR="00DB16A2">
        <w:rPr>
          <w:rFonts w:ascii="Arial" w:eastAsia="Arial" w:hAnsi="Arial" w:cs="Arial"/>
          <w:b/>
        </w:rPr>
        <w:t>BRUNO BESSA SILVA</w:t>
      </w:r>
      <w:bookmarkStart w:id="0" w:name="_GoBack"/>
      <w:bookmarkEnd w:id="0"/>
      <w:r w:rsidR="00DB16A2">
        <w:rPr>
          <w:rFonts w:ascii="Arial" w:eastAsia="Arial" w:hAnsi="Arial" w:cs="Arial"/>
          <w:b/>
        </w:rPr>
        <w:t xml:space="preserve">, </w:t>
      </w:r>
      <w:r w:rsidR="00DB16A2">
        <w:rPr>
          <w:rFonts w:ascii="Arial" w:eastAsia="Arial" w:hAnsi="Arial" w:cs="Arial"/>
        </w:rPr>
        <w:t>para o cargo comissionado de</w:t>
      </w:r>
      <w:r w:rsidR="00DB16A2" w:rsidRPr="00B8777E">
        <w:rPr>
          <w:rFonts w:ascii="Arial" w:eastAsia="Arial" w:hAnsi="Arial" w:cs="Arial"/>
        </w:rPr>
        <w:t xml:space="preserve"> </w:t>
      </w:r>
      <w:r w:rsidR="00DB16A2">
        <w:rPr>
          <w:rFonts w:ascii="Arial" w:eastAsia="Arial" w:hAnsi="Arial" w:cs="Arial"/>
        </w:rPr>
        <w:t xml:space="preserve">Coordenador III, símbolo CC-8, </w:t>
      </w:r>
      <w:r w:rsidR="00DB16A2">
        <w:rPr>
          <w:rFonts w:ascii="Arial" w:eastAsia="Arial1" w:hAnsi="Arial" w:cs="Arial"/>
          <w:color w:val="080808"/>
          <w:szCs w:val="22"/>
        </w:rPr>
        <w:t>d</w:t>
      </w:r>
      <w:r w:rsidR="00DB16A2" w:rsidRPr="007957E4">
        <w:rPr>
          <w:rFonts w:ascii="Arial" w:eastAsia="Arial" w:hAnsi="Arial" w:cs="Arial"/>
          <w:szCs w:val="22"/>
        </w:rPr>
        <w:t xml:space="preserve">a estrutura da Secretaria Municipal de </w:t>
      </w:r>
      <w:r w:rsidR="00DB16A2">
        <w:rPr>
          <w:rFonts w:ascii="Arial" w:eastAsia="Arial" w:hAnsi="Arial" w:cs="Arial"/>
        </w:rPr>
        <w:t>Educação.</w:t>
      </w:r>
    </w:p>
    <w:p w:rsidR="00DB16A2" w:rsidRDefault="00DB16A2" w:rsidP="00DB16A2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="003659F3">
        <w:rPr>
          <w:rFonts w:ascii="Arial" w:hAnsi="Arial" w:cs="Arial"/>
          <w:szCs w:val="22"/>
        </w:rPr>
        <w:t xml:space="preserve">com efeitos </w:t>
      </w:r>
      <w:proofErr w:type="gramStart"/>
      <w:r w:rsidR="003659F3">
        <w:rPr>
          <w:rFonts w:ascii="Arial" w:hAnsi="Arial" w:cs="Arial"/>
          <w:szCs w:val="22"/>
        </w:rPr>
        <w:t xml:space="preserve">retroativos de 31 de julho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F0" w:rsidRDefault="001D37F0" w:rsidP="0085084D">
      <w:r>
        <w:separator/>
      </w:r>
    </w:p>
  </w:endnote>
  <w:endnote w:type="continuationSeparator" w:id="0">
    <w:p w:rsidR="001D37F0" w:rsidRDefault="001D37F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F0" w:rsidRDefault="001D37F0" w:rsidP="0085084D">
      <w:r>
        <w:separator/>
      </w:r>
    </w:p>
  </w:footnote>
  <w:footnote w:type="continuationSeparator" w:id="0">
    <w:p w:rsidR="001D37F0" w:rsidRDefault="001D37F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0634-7A7C-4465-A0F9-8DE29360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2020-08-12T14:46:00Z</cp:lastPrinted>
  <dcterms:created xsi:type="dcterms:W3CDTF">2020-08-12T14:56:00Z</dcterms:created>
  <dcterms:modified xsi:type="dcterms:W3CDTF">2020-08-12T14:56:00Z</dcterms:modified>
</cp:coreProperties>
</file>