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7A4C30">
        <w:rPr>
          <w:rFonts w:ascii="Arial" w:hAnsi="Arial" w:cs="Arial"/>
          <w:b/>
          <w:sz w:val="24"/>
        </w:rPr>
        <w:t>2</w:t>
      </w:r>
      <w:r w:rsidR="00290AFE">
        <w:rPr>
          <w:rFonts w:ascii="Arial" w:hAnsi="Arial" w:cs="Arial"/>
          <w:b/>
          <w:sz w:val="24"/>
        </w:rPr>
        <w:t>2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E6919" w:rsidRPr="005112CE" w:rsidRDefault="003B63D2" w:rsidP="003E6919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290AFE" w:rsidRPr="00F23BDE">
        <w:rPr>
          <w:rFonts w:ascii="Arial" w:hAnsi="Arial" w:cs="Arial"/>
          <w:b/>
          <w:sz w:val="22"/>
          <w:szCs w:val="22"/>
        </w:rPr>
        <w:t>MARCOS OLIVEIRA DE SANTANA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,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o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290AFE" w:rsidRPr="00F23BDE">
        <w:rPr>
          <w:rFonts w:ascii="Arial" w:eastAsia="Arial1" w:hAnsi="Arial" w:cs="Arial"/>
          <w:color w:val="080808"/>
          <w:sz w:val="22"/>
          <w:szCs w:val="22"/>
        </w:rPr>
        <w:t>201</w:t>
      </w:r>
      <w:r w:rsidR="00F26852" w:rsidRPr="00F23BDE">
        <w:rPr>
          <w:rFonts w:ascii="Arial" w:eastAsia="Arial1" w:hAnsi="Arial" w:cs="Arial"/>
          <w:color w:val="080808"/>
          <w:sz w:val="22"/>
          <w:szCs w:val="22"/>
        </w:rPr>
        <w:t>/2017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, do cargo comissionado </w:t>
      </w:r>
      <w:r w:rsidRPr="00F23BDE">
        <w:rPr>
          <w:rFonts w:ascii="Arial" w:hAnsi="Arial" w:cs="Arial"/>
          <w:sz w:val="22"/>
          <w:szCs w:val="22"/>
        </w:rPr>
        <w:t xml:space="preserve">de </w:t>
      </w:r>
      <w:r w:rsidR="005112CE" w:rsidRPr="00F23BDE">
        <w:rPr>
          <w:rFonts w:ascii="Arial" w:hAnsi="Arial" w:cs="Arial"/>
          <w:color w:val="000000"/>
          <w:sz w:val="22"/>
          <w:szCs w:val="22"/>
        </w:rPr>
        <w:t>Chefe de Setor</w:t>
      </w:r>
      <w:r w:rsidR="00967DAF" w:rsidRPr="00F23BDE">
        <w:rPr>
          <w:rFonts w:ascii="Arial" w:hAnsi="Arial" w:cs="Arial"/>
          <w:color w:val="000000"/>
          <w:sz w:val="22"/>
          <w:szCs w:val="22"/>
        </w:rPr>
        <w:t xml:space="preserve"> </w:t>
      </w:r>
      <w:r w:rsidR="00967DAF" w:rsidRPr="00F23BDE">
        <w:rPr>
          <w:rFonts w:ascii="Arial" w:hAnsi="Arial" w:cs="Arial"/>
          <w:color w:val="000000"/>
          <w:sz w:val="22"/>
          <w:szCs w:val="22"/>
        </w:rPr>
        <w:t xml:space="preserve">de </w:t>
      </w:r>
      <w:r w:rsidR="00F23BDE" w:rsidRPr="00F23BDE">
        <w:rPr>
          <w:rFonts w:ascii="Arial" w:hAnsi="Arial" w:cs="Arial"/>
          <w:color w:val="000000"/>
          <w:sz w:val="22"/>
          <w:szCs w:val="22"/>
        </w:rPr>
        <w:t>Manutenção Elétrica</w:t>
      </w:r>
      <w:r w:rsidR="005112CE" w:rsidRPr="00F23BDE">
        <w:rPr>
          <w:rFonts w:ascii="Arial" w:hAnsi="Arial" w:cs="Arial"/>
          <w:color w:val="000000"/>
          <w:sz w:val="22"/>
          <w:szCs w:val="22"/>
        </w:rPr>
        <w:t xml:space="preserve">, </w:t>
      </w:r>
      <w:r w:rsidR="005112CE" w:rsidRPr="00F23BDE">
        <w:rPr>
          <w:rFonts w:ascii="Arial" w:hAnsi="Arial" w:cs="Arial"/>
          <w:sz w:val="22"/>
          <w:szCs w:val="22"/>
        </w:rPr>
        <w:t xml:space="preserve">símbolo </w:t>
      </w:r>
      <w:r w:rsidR="005112CE" w:rsidRPr="00F23BDE">
        <w:rPr>
          <w:rFonts w:ascii="Arial" w:hAnsi="Arial" w:cs="Arial"/>
          <w:color w:val="000000"/>
          <w:sz w:val="22"/>
          <w:szCs w:val="22"/>
        </w:rPr>
        <w:t>CC – 10</w:t>
      </w:r>
      <w:r w:rsidR="000C5A67" w:rsidRPr="00F23BDE">
        <w:rPr>
          <w:rFonts w:ascii="Arial" w:hAnsi="Arial" w:cs="Arial"/>
          <w:sz w:val="22"/>
          <w:szCs w:val="22"/>
        </w:rPr>
        <w:t>, da estrutura da Secretaria Municipal de Infraestrutura</w:t>
      </w:r>
      <w:bookmarkEnd w:id="0"/>
      <w:r w:rsidR="000C5A67" w:rsidRPr="005112CE">
        <w:rPr>
          <w:rFonts w:ascii="Arial" w:hAnsi="Arial" w:cs="Arial"/>
          <w:sz w:val="22"/>
          <w:szCs w:val="22"/>
        </w:rPr>
        <w:t>.</w:t>
      </w:r>
    </w:p>
    <w:p w:rsidR="003B63D2" w:rsidRPr="003E6919" w:rsidRDefault="003B63D2" w:rsidP="003E6919">
      <w:pPr>
        <w:pStyle w:val="western"/>
        <w:spacing w:after="0"/>
        <w:rPr>
          <w:rFonts w:ascii="Arial" w:hAnsi="Arial" w:cs="Arial"/>
          <w:sz w:val="22"/>
          <w:szCs w:val="22"/>
        </w:rPr>
      </w:pPr>
      <w:r w:rsidRPr="00EC173A">
        <w:rPr>
          <w:rFonts w:ascii="Arial" w:hAnsi="Arial" w:cs="Arial"/>
          <w:sz w:val="22"/>
          <w:szCs w:val="22"/>
        </w:rPr>
        <w:t>Art.2 Esta Portaria entra em vigor na data da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szCs w:val="22"/>
        </w:rPr>
        <w:t>SILVANEY SANTIAGO SOUZA</w:t>
      </w:r>
    </w:p>
    <w:p w:rsidR="000C5A67" w:rsidRPr="00D0473E" w:rsidRDefault="000C5A67" w:rsidP="000C5A6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r>
        <w:rPr>
          <w:rFonts w:ascii="Arial" w:hAnsi="Arial" w:cs="Arial"/>
          <w:b/>
          <w:i/>
          <w:szCs w:val="22"/>
        </w:rPr>
        <w:t xml:space="preserve">Interino </w:t>
      </w:r>
      <w:r w:rsidRPr="00D0473E">
        <w:rPr>
          <w:rFonts w:ascii="Arial" w:hAnsi="Arial" w:cs="Arial"/>
          <w:b/>
          <w:i/>
          <w:szCs w:val="22"/>
        </w:rPr>
        <w:t xml:space="preserve">de </w:t>
      </w:r>
      <w:proofErr w:type="gramStart"/>
      <w:r>
        <w:rPr>
          <w:rFonts w:ascii="Arial" w:hAnsi="Arial" w:cs="Arial"/>
          <w:b/>
          <w:i/>
          <w:szCs w:val="22"/>
        </w:rPr>
        <w:t>Infraestrutura</w:t>
      </w:r>
      <w:proofErr w:type="gramEnd"/>
    </w:p>
    <w:p w:rsidR="000C5A67" w:rsidRDefault="000C5A67" w:rsidP="000C5A67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11" w:rsidRDefault="00D62D11" w:rsidP="0085084D">
      <w:r>
        <w:separator/>
      </w:r>
    </w:p>
  </w:endnote>
  <w:endnote w:type="continuationSeparator" w:id="0">
    <w:p w:rsidR="00D62D11" w:rsidRDefault="00D62D1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11" w:rsidRDefault="00D62D11" w:rsidP="0085084D">
      <w:r>
        <w:separator/>
      </w:r>
    </w:p>
  </w:footnote>
  <w:footnote w:type="continuationSeparator" w:id="0">
    <w:p w:rsidR="00D62D11" w:rsidRDefault="00D62D1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2D11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C8927-1A9F-4195-AF91-5A840D60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2020-11-27T10:41:00Z</cp:lastPrinted>
  <dcterms:created xsi:type="dcterms:W3CDTF">2020-11-27T10:42:00Z</dcterms:created>
  <dcterms:modified xsi:type="dcterms:W3CDTF">2020-11-27T10:42:00Z</dcterms:modified>
</cp:coreProperties>
</file>