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42908">
        <w:rPr>
          <w:rFonts w:ascii="Arial" w:hAnsi="Arial" w:cs="Arial"/>
          <w:b/>
          <w:sz w:val="24"/>
        </w:rPr>
        <w:t>6</w:t>
      </w:r>
      <w:r w:rsidR="00D560F5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42908" w:rsidRPr="00D560F5" w:rsidRDefault="003B63D2" w:rsidP="00B4290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D560F5" w:rsidRPr="00D560F5">
        <w:rPr>
          <w:rFonts w:ascii="Arial" w:hAnsi="Arial" w:cs="Arial"/>
          <w:b/>
          <w:sz w:val="22"/>
          <w:szCs w:val="22"/>
        </w:rPr>
        <w:t>LUCAS BITTENCOURT SANTANA</w:t>
      </w:r>
      <w:r w:rsidR="008A154E" w:rsidRPr="00A04CE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D309DF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D560F5">
        <w:rPr>
          <w:rFonts w:ascii="Arial" w:eastAsia="Arial1" w:hAnsi="Arial" w:cs="Arial"/>
          <w:color w:val="080808"/>
          <w:szCs w:val="22"/>
        </w:rPr>
        <w:t>208</w:t>
      </w:r>
      <w:r w:rsidR="00B42908">
        <w:rPr>
          <w:rFonts w:ascii="Arial" w:eastAsia="Arial1" w:hAnsi="Arial" w:cs="Arial"/>
          <w:color w:val="080808"/>
          <w:szCs w:val="22"/>
        </w:rPr>
        <w:t>/201</w:t>
      </w:r>
      <w:r w:rsidR="00D560F5">
        <w:rPr>
          <w:rFonts w:ascii="Arial" w:eastAsia="Arial1" w:hAnsi="Arial" w:cs="Arial"/>
          <w:color w:val="080808"/>
          <w:szCs w:val="22"/>
        </w:rPr>
        <w:t>7</w:t>
      </w:r>
      <w:bookmarkStart w:id="0" w:name="_GoBack"/>
      <w:bookmarkEnd w:id="0"/>
      <w:r w:rsidRPr="00A04CE0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8A1A2D">
        <w:rPr>
          <w:rFonts w:ascii="Arial" w:eastAsia="Arial1" w:hAnsi="Arial" w:cs="Arial"/>
          <w:color w:val="080808"/>
          <w:szCs w:val="22"/>
        </w:rPr>
        <w:t xml:space="preserve"> </w:t>
      </w:r>
      <w:r w:rsidR="008A1A2D" w:rsidRPr="00D560F5">
        <w:rPr>
          <w:rFonts w:ascii="Arial" w:eastAsia="Arial1" w:hAnsi="Arial" w:cs="Arial"/>
          <w:color w:val="080808"/>
          <w:sz w:val="22"/>
          <w:szCs w:val="22"/>
        </w:rPr>
        <w:t>de</w:t>
      </w:r>
      <w:r w:rsidR="00176659" w:rsidRPr="00D560F5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D560F5" w:rsidRPr="00D560F5">
        <w:rPr>
          <w:rFonts w:ascii="Arial" w:hAnsi="Arial" w:cs="Arial"/>
          <w:sz w:val="22"/>
          <w:szCs w:val="22"/>
        </w:rPr>
        <w:t xml:space="preserve">Chefe de Setor de Conteúdos para Internet, símbolo </w:t>
      </w:r>
      <w:r w:rsidR="00D560F5" w:rsidRPr="00D560F5">
        <w:rPr>
          <w:rFonts w:ascii="Arial" w:hAnsi="Arial" w:cs="Arial"/>
          <w:color w:val="000000"/>
          <w:sz w:val="22"/>
          <w:szCs w:val="22"/>
        </w:rPr>
        <w:t>CC-10</w:t>
      </w:r>
      <w:r w:rsidR="00D560F5" w:rsidRPr="00D560F5">
        <w:rPr>
          <w:rFonts w:ascii="Arial" w:hAnsi="Arial" w:cs="Arial"/>
          <w:sz w:val="22"/>
          <w:szCs w:val="22"/>
        </w:rPr>
        <w:t>, da estrutura da Secretaria Municipal de Governo e Relações Institucionais</w:t>
      </w:r>
      <w:r w:rsidR="00D560F5">
        <w:rPr>
          <w:rFonts w:ascii="Arial" w:hAnsi="Arial" w:cs="Arial"/>
          <w:sz w:val="22"/>
          <w:szCs w:val="22"/>
        </w:rPr>
        <w:t>.</w:t>
      </w:r>
    </w:p>
    <w:p w:rsidR="004B32F4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B42908" w:rsidRPr="0021491B" w:rsidRDefault="00B42908" w:rsidP="00B42908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42908" w:rsidRPr="0021491B" w:rsidRDefault="00B42908" w:rsidP="00B42908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B42908" w:rsidRDefault="00B42908" w:rsidP="00B4290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24" w:rsidRDefault="00237D24" w:rsidP="0085084D">
      <w:r>
        <w:separator/>
      </w:r>
    </w:p>
  </w:endnote>
  <w:endnote w:type="continuationSeparator" w:id="0">
    <w:p w:rsidR="00237D24" w:rsidRDefault="00237D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24" w:rsidRDefault="00237D24" w:rsidP="0085084D">
      <w:r>
        <w:separator/>
      </w:r>
    </w:p>
  </w:footnote>
  <w:footnote w:type="continuationSeparator" w:id="0">
    <w:p w:rsidR="00237D24" w:rsidRDefault="00237D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37D24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50C9-3400-47BA-9773-54C9636F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2020-11-27T12:44:00Z</cp:lastPrinted>
  <dcterms:created xsi:type="dcterms:W3CDTF">2020-11-27T12:45:00Z</dcterms:created>
  <dcterms:modified xsi:type="dcterms:W3CDTF">2020-11-27T12:45:00Z</dcterms:modified>
</cp:coreProperties>
</file>