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41669C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41669C" w:rsidRPr="00EB7429">
        <w:rPr>
          <w:rFonts w:ascii="Arial" w:eastAsia="Arial" w:hAnsi="Arial" w:cs="Arial"/>
          <w:b/>
        </w:rPr>
        <w:t>JOSÉ FABIO FERREIRA DOS SANTOS</w:t>
      </w:r>
      <w:r w:rsidR="00D70B28">
        <w:rPr>
          <w:rFonts w:ascii="Arial" w:eastAsia="Arial" w:hAnsi="Arial" w:cs="Arial"/>
          <w:b/>
        </w:rPr>
        <w:t>,</w:t>
      </w:r>
      <w:r w:rsidR="00D70B28" w:rsidRPr="00766146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B14C14">
        <w:rPr>
          <w:rFonts w:ascii="Arial" w:eastAsia="Arial1" w:hAnsi="Arial" w:cs="Arial"/>
          <w:color w:val="080808"/>
          <w:szCs w:val="22"/>
        </w:rPr>
        <w:t>o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1669C">
        <w:rPr>
          <w:rFonts w:ascii="Arial" w:eastAsia="Arial1" w:hAnsi="Arial" w:cs="Arial"/>
          <w:color w:val="080808"/>
          <w:szCs w:val="22"/>
        </w:rPr>
        <w:t>315/2018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41669C">
        <w:rPr>
          <w:rFonts w:ascii="Arial" w:eastAsia="Arial" w:hAnsi="Arial" w:cs="Arial"/>
        </w:rPr>
        <w:t>Chefe do Setor de Tecnologia da Informação, símbo</w:t>
      </w:r>
      <w:bookmarkStart w:id="0" w:name="_GoBack"/>
      <w:bookmarkEnd w:id="0"/>
      <w:r w:rsidR="0041669C">
        <w:rPr>
          <w:rFonts w:ascii="Arial" w:eastAsia="Arial" w:hAnsi="Arial" w:cs="Arial"/>
        </w:rPr>
        <w:t>lo CC-10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8D" w:rsidRDefault="0007248D" w:rsidP="0085084D">
      <w:r>
        <w:separator/>
      </w:r>
    </w:p>
  </w:endnote>
  <w:endnote w:type="continuationSeparator" w:id="0">
    <w:p w:rsidR="0007248D" w:rsidRDefault="000724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8D" w:rsidRDefault="0007248D" w:rsidP="0085084D">
      <w:r>
        <w:separator/>
      </w:r>
    </w:p>
  </w:footnote>
  <w:footnote w:type="continuationSeparator" w:id="0">
    <w:p w:rsidR="0007248D" w:rsidRDefault="000724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248D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D464-272A-4881-931D-CBD0BB98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2020-11-30T11:24:00Z</cp:lastPrinted>
  <dcterms:created xsi:type="dcterms:W3CDTF">2020-11-30T11:25:00Z</dcterms:created>
  <dcterms:modified xsi:type="dcterms:W3CDTF">2020-11-30T11:25:00Z</dcterms:modified>
</cp:coreProperties>
</file>