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2E375D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2E375D" w:rsidRPr="007957E4" w:rsidRDefault="00130271" w:rsidP="002E375D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2E375D" w:rsidRPr="00766146">
        <w:rPr>
          <w:rFonts w:ascii="Arial" w:hAnsi="Arial" w:cs="Arial"/>
          <w:szCs w:val="22"/>
        </w:rPr>
        <w:t>EXONERAR</w:t>
      </w:r>
      <w:r w:rsidR="002E375D">
        <w:rPr>
          <w:rFonts w:ascii="Arial" w:hAnsi="Arial" w:cs="Arial"/>
          <w:szCs w:val="22"/>
        </w:rPr>
        <w:t xml:space="preserve"> </w:t>
      </w:r>
      <w:r w:rsidR="002E375D" w:rsidRPr="00854F96">
        <w:rPr>
          <w:rFonts w:ascii="Arial" w:eastAsia="Arial" w:hAnsi="Arial" w:cs="Arial"/>
          <w:b/>
        </w:rPr>
        <w:t>EUDER ALMEIDA FAGUNDES</w:t>
      </w:r>
      <w:r w:rsidR="002E375D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E375D" w:rsidRPr="00766146">
        <w:rPr>
          <w:rFonts w:ascii="Arial" w:eastAsia="Arial1" w:hAnsi="Arial" w:cs="Arial"/>
          <w:color w:val="080808"/>
          <w:szCs w:val="22"/>
        </w:rPr>
        <w:t>nomead</w:t>
      </w:r>
      <w:r w:rsidR="002E375D">
        <w:rPr>
          <w:rFonts w:ascii="Arial" w:eastAsia="Arial1" w:hAnsi="Arial" w:cs="Arial"/>
          <w:color w:val="080808"/>
          <w:szCs w:val="22"/>
        </w:rPr>
        <w:t>o</w:t>
      </w:r>
      <w:r w:rsidR="002E375D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E375D">
        <w:rPr>
          <w:rFonts w:ascii="Arial" w:eastAsia="Arial1" w:hAnsi="Arial" w:cs="Arial"/>
          <w:color w:val="080808"/>
          <w:szCs w:val="22"/>
        </w:rPr>
        <w:t>078/2019</w:t>
      </w:r>
      <w:r w:rsidR="002E375D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2E375D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2E375D" w:rsidRPr="004863E9">
        <w:rPr>
          <w:rFonts w:ascii="Arial" w:hAnsi="Arial" w:cs="Arial"/>
        </w:rPr>
        <w:t>de</w:t>
      </w:r>
      <w:r w:rsidR="002E375D">
        <w:rPr>
          <w:rFonts w:ascii="Arial" w:hAnsi="Arial" w:cs="Arial"/>
        </w:rPr>
        <w:t xml:space="preserve"> </w:t>
      </w:r>
      <w:r w:rsidR="002E375D">
        <w:rPr>
          <w:rFonts w:ascii="Arial" w:eastAsia="Arial" w:hAnsi="Arial" w:cs="Arial"/>
        </w:rPr>
        <w:t>Chefe do Setor de Controle de Pessoal, símbolo CC-10</w:t>
      </w:r>
      <w:r w:rsidR="002E375D">
        <w:rPr>
          <w:rFonts w:ascii="Arial" w:eastAsia="Arial1" w:hAnsi="Arial" w:cs="Arial"/>
          <w:color w:val="080808"/>
          <w:szCs w:val="22"/>
        </w:rPr>
        <w:t xml:space="preserve">, </w:t>
      </w:r>
      <w:r w:rsidR="002E375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2E375D">
        <w:rPr>
          <w:rFonts w:ascii="Arial" w:eastAsia="Arial" w:hAnsi="Arial" w:cs="Arial"/>
        </w:rPr>
        <w:t>Administração.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2E375D">
        <w:rPr>
          <w:rFonts w:ascii="Arial" w:hAnsi="Arial" w:cs="Arial"/>
          <w:szCs w:val="22"/>
        </w:rPr>
        <w:t>29</w:t>
      </w:r>
      <w:r>
        <w:rPr>
          <w:rFonts w:ascii="Arial" w:hAnsi="Arial" w:cs="Arial"/>
          <w:szCs w:val="22"/>
        </w:rPr>
        <w:t xml:space="preserve"> de </w:t>
      </w:r>
      <w:r w:rsidR="002E375D">
        <w:rPr>
          <w:rFonts w:ascii="Arial" w:hAnsi="Arial" w:cs="Arial"/>
          <w:szCs w:val="22"/>
        </w:rPr>
        <w:t>janeiro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B72" w:rsidRDefault="00973B72" w:rsidP="0085084D">
      <w:r>
        <w:separator/>
      </w:r>
    </w:p>
  </w:endnote>
  <w:endnote w:type="continuationSeparator" w:id="0">
    <w:p w:rsidR="00973B72" w:rsidRDefault="00973B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B72" w:rsidRDefault="00973B72" w:rsidP="0085084D">
      <w:r>
        <w:separator/>
      </w:r>
    </w:p>
  </w:footnote>
  <w:footnote w:type="continuationSeparator" w:id="0">
    <w:p w:rsidR="00973B72" w:rsidRDefault="00973B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3B72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BB14-4CDD-4274-B524-4430EA09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2021-02-11T17:25:00Z</cp:lastPrinted>
  <dcterms:created xsi:type="dcterms:W3CDTF">2021-02-11T17:26:00Z</dcterms:created>
  <dcterms:modified xsi:type="dcterms:W3CDTF">2021-02-11T17:26:00Z</dcterms:modified>
</cp:coreProperties>
</file>