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43777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0209AD" w:rsidRPr="00664813" w:rsidRDefault="003B5842" w:rsidP="000209AD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0209AD" w:rsidRPr="00773AC2">
        <w:rPr>
          <w:rFonts w:ascii="Arial" w:eastAsia="Arial" w:hAnsi="Arial" w:cs="Arial"/>
          <w:szCs w:val="22"/>
        </w:rPr>
        <w:t>Nomear</w:t>
      </w:r>
      <w:r w:rsidR="000209AD">
        <w:rPr>
          <w:rFonts w:ascii="Arial" w:eastAsia="Arial" w:hAnsi="Arial" w:cs="Arial"/>
          <w:szCs w:val="22"/>
        </w:rPr>
        <w:t xml:space="preserve"> </w:t>
      </w:r>
      <w:r w:rsidR="000209AD">
        <w:rPr>
          <w:rFonts w:ascii="Arial" w:eastAsia="Arial" w:hAnsi="Arial" w:cs="Arial"/>
          <w:b/>
        </w:rPr>
        <w:t>JOCICLEI OLIVEIRA SILVA</w:t>
      </w:r>
      <w:r w:rsidR="000209AD" w:rsidRPr="00773AC2">
        <w:rPr>
          <w:rFonts w:ascii="Arial" w:eastAsia="Calibri,Bold" w:hAnsi="Arial" w:cs="Arial"/>
          <w:b/>
          <w:szCs w:val="22"/>
        </w:rPr>
        <w:t xml:space="preserve">, </w:t>
      </w:r>
      <w:r w:rsidR="000209AD" w:rsidRPr="00773AC2">
        <w:rPr>
          <w:rFonts w:ascii="Arial" w:eastAsia="Arial" w:hAnsi="Arial" w:cs="Arial"/>
          <w:szCs w:val="22"/>
        </w:rPr>
        <w:t xml:space="preserve">para o cargo comissionado </w:t>
      </w:r>
      <w:r w:rsidR="000209AD" w:rsidRPr="00773AC2">
        <w:rPr>
          <w:rFonts w:ascii="Arial" w:hAnsi="Arial" w:cs="Arial"/>
          <w:szCs w:val="22"/>
        </w:rPr>
        <w:t xml:space="preserve">de </w:t>
      </w:r>
      <w:r w:rsidR="000209AD">
        <w:rPr>
          <w:rFonts w:ascii="Arial" w:hAnsi="Arial" w:cs="Arial"/>
          <w:color w:val="000000"/>
        </w:rPr>
        <w:t xml:space="preserve">Coordenador III, </w:t>
      </w:r>
      <w:bookmarkStart w:id="0" w:name="_GoBack"/>
      <w:bookmarkEnd w:id="0"/>
      <w:r w:rsidR="000209AD">
        <w:rPr>
          <w:rFonts w:ascii="Arial" w:hAnsi="Arial" w:cs="Arial"/>
        </w:rPr>
        <w:t xml:space="preserve">símbolo </w:t>
      </w:r>
      <w:r w:rsidR="000209AD">
        <w:rPr>
          <w:rFonts w:ascii="Arial" w:hAnsi="Arial" w:cs="Arial"/>
          <w:color w:val="000000"/>
        </w:rPr>
        <w:t>CC – 8</w:t>
      </w:r>
      <w:r w:rsidR="000209AD">
        <w:rPr>
          <w:rFonts w:ascii="Arial" w:hAnsi="Arial" w:cs="Arial"/>
        </w:rPr>
        <w:t>, da estrutura da Secretaria Municipal de Infraestrutura.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 w:rsidR="000209AD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43777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0209AD" w:rsidRDefault="000209AD" w:rsidP="00843777">
      <w:pPr>
        <w:jc w:val="center"/>
        <w:rPr>
          <w:rFonts w:ascii="Arial" w:hAnsi="Arial" w:cs="Arial"/>
          <w:b/>
        </w:rPr>
      </w:pPr>
    </w:p>
    <w:p w:rsidR="000209AD" w:rsidRDefault="000209AD" w:rsidP="000209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0209AD" w:rsidRPr="00E77983" w:rsidRDefault="000209AD" w:rsidP="000209AD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0209AD" w:rsidRDefault="000209AD" w:rsidP="000209AD">
      <w:pPr>
        <w:jc w:val="center"/>
        <w:rPr>
          <w:rFonts w:ascii="Arial" w:eastAsia="Arial" w:hAnsi="Arial" w:cs="Arial"/>
          <w:b/>
          <w:szCs w:val="22"/>
        </w:rPr>
      </w:pP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sectPr w:rsidR="00843777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2D" w:rsidRDefault="0034122D" w:rsidP="0085084D">
      <w:r>
        <w:separator/>
      </w:r>
    </w:p>
  </w:endnote>
  <w:endnote w:type="continuationSeparator" w:id="0">
    <w:p w:rsidR="0034122D" w:rsidRDefault="003412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2D" w:rsidRDefault="0034122D" w:rsidP="0085084D">
      <w:r>
        <w:separator/>
      </w:r>
    </w:p>
  </w:footnote>
  <w:footnote w:type="continuationSeparator" w:id="0">
    <w:p w:rsidR="0034122D" w:rsidRDefault="003412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122D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82C8-94F4-4DE2-A460-D326F731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2021-05-19T16:20:00Z</cp:lastPrinted>
  <dcterms:created xsi:type="dcterms:W3CDTF">2021-05-19T16:21:00Z</dcterms:created>
  <dcterms:modified xsi:type="dcterms:W3CDTF">2021-05-19T16:21:00Z</dcterms:modified>
</cp:coreProperties>
</file>