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F0319">
        <w:rPr>
          <w:rFonts w:ascii="Arial" w:hAnsi="Arial" w:cs="Arial"/>
          <w:b/>
          <w:sz w:val="24"/>
        </w:rPr>
        <w:t>1</w:t>
      </w:r>
      <w:r w:rsidR="00181232">
        <w:rPr>
          <w:rFonts w:ascii="Arial" w:hAnsi="Arial" w:cs="Arial"/>
          <w:b/>
          <w:sz w:val="24"/>
        </w:rPr>
        <w:t>9</w:t>
      </w:r>
      <w:r w:rsidR="005E739C">
        <w:rPr>
          <w:rFonts w:ascii="Arial" w:hAnsi="Arial" w:cs="Arial"/>
          <w:b/>
          <w:sz w:val="24"/>
        </w:rPr>
        <w:t>8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0</w:t>
      </w:r>
      <w:r w:rsidR="00B51ED3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E73DEE" w:rsidRDefault="00E73DEE" w:rsidP="00E73DEE">
      <w:pPr>
        <w:jc w:val="both"/>
        <w:rPr>
          <w:rFonts w:ascii="Arial" w:eastAsia="Arial" w:hAnsi="Arial" w:cs="Arial"/>
          <w:b/>
        </w:rPr>
      </w:pPr>
    </w:p>
    <w:p w:rsidR="005E739C" w:rsidRDefault="005E739C" w:rsidP="005E739C">
      <w:pPr>
        <w:jc w:val="both"/>
        <w:rPr>
          <w:rFonts w:ascii="Arial" w:eastAsia="Arial" w:hAnsi="Arial" w:cs="Arial"/>
          <w:b/>
          <w:szCs w:val="22"/>
        </w:rPr>
      </w:pPr>
    </w:p>
    <w:p w:rsidR="005E739C" w:rsidRDefault="005E739C" w:rsidP="005E739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</w:t>
      </w:r>
    </w:p>
    <w:p w:rsidR="005E739C" w:rsidRDefault="005E739C" w:rsidP="005E739C">
      <w:pPr>
        <w:jc w:val="both"/>
        <w:rPr>
          <w:rFonts w:ascii="Arial" w:eastAsia="Arial" w:hAnsi="Arial" w:cs="Arial"/>
        </w:rPr>
      </w:pPr>
    </w:p>
    <w:p w:rsidR="005E739C" w:rsidRDefault="005E739C" w:rsidP="005E739C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5E739C" w:rsidRDefault="005E739C" w:rsidP="005E739C">
      <w:pPr>
        <w:jc w:val="both"/>
        <w:rPr>
          <w:rFonts w:ascii="Arial" w:eastAsia="Arial" w:hAnsi="Arial" w:cs="Arial"/>
          <w:b/>
        </w:rPr>
      </w:pPr>
    </w:p>
    <w:p w:rsidR="005E739C" w:rsidRDefault="005E739C" w:rsidP="005E739C">
      <w:pPr>
        <w:spacing w:line="276" w:lineRule="auto"/>
        <w:jc w:val="both"/>
        <w:rPr>
          <w:rFonts w:ascii="Arial" w:hAnsi="Arial" w:cs="Arial"/>
          <w:szCs w:val="22"/>
        </w:rPr>
      </w:pPr>
      <w:r w:rsidRPr="00650E9D">
        <w:rPr>
          <w:rFonts w:ascii="Arial" w:hAnsi="Arial" w:cs="Arial"/>
          <w:szCs w:val="22"/>
        </w:rPr>
        <w:t>Art.</w:t>
      </w:r>
      <w:r w:rsidRPr="005939D3">
        <w:rPr>
          <w:rFonts w:ascii="Arial" w:hAnsi="Arial" w:cs="Arial"/>
          <w:szCs w:val="22"/>
        </w:rPr>
        <w:t>1</w:t>
      </w:r>
      <w:r w:rsidRPr="005939D3"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Designar o Sr. </w:t>
      </w:r>
      <w:r>
        <w:rPr>
          <w:rFonts w:ascii="Arial" w:hAnsi="Arial" w:cs="Arial"/>
          <w:b/>
          <w:szCs w:val="22"/>
        </w:rPr>
        <w:t>Anderson Lima Simões</w:t>
      </w:r>
      <w:r>
        <w:rPr>
          <w:rFonts w:ascii="Arial" w:hAnsi="Arial" w:cs="Arial"/>
          <w:szCs w:val="22"/>
        </w:rPr>
        <w:t>, como Gestor e Fiscal de Contratos da Secretaria Municipal de</w:t>
      </w:r>
      <w:r w:rsidRPr="00C1409B">
        <w:rPr>
          <w:rFonts w:ascii="Arial" w:eastAsia="Arial" w:hAnsi="Arial" w:cs="Arial"/>
          <w:b/>
          <w:szCs w:val="22"/>
        </w:rPr>
        <w:t xml:space="preserve"> </w:t>
      </w:r>
      <w:r>
        <w:rPr>
          <w:rFonts w:ascii="Arial" w:eastAsia="Arial" w:hAnsi="Arial" w:cs="Arial"/>
        </w:rPr>
        <w:t>Desenvolvimento Urbano, Habitação e Meio Ambiente</w:t>
      </w:r>
      <w:r w:rsidRPr="00EF7269">
        <w:rPr>
          <w:rFonts w:ascii="Arial" w:eastAsia="Arial" w:hAnsi="Arial" w:cs="Arial"/>
          <w:szCs w:val="22"/>
        </w:rPr>
        <w:t>.</w:t>
      </w:r>
    </w:p>
    <w:p w:rsidR="005E739C" w:rsidRDefault="005E739C" w:rsidP="005E739C">
      <w:pPr>
        <w:jc w:val="both"/>
        <w:rPr>
          <w:rFonts w:ascii="Arial" w:eastAsia="Arial" w:hAnsi="Arial" w:cs="Arial"/>
        </w:rPr>
      </w:pPr>
    </w:p>
    <w:p w:rsidR="005E739C" w:rsidRPr="006D1598" w:rsidRDefault="005E739C" w:rsidP="005E739C">
      <w:pPr>
        <w:jc w:val="both"/>
        <w:rPr>
          <w:rFonts w:ascii="Arial" w:hAnsi="Arial" w:cs="Arial"/>
        </w:rPr>
      </w:pPr>
      <w:r w:rsidRPr="006D1598">
        <w:rPr>
          <w:rFonts w:ascii="Arial" w:hAnsi="Arial" w:cs="Arial"/>
        </w:rPr>
        <w:t xml:space="preserve"> Art.2 Esta Portaria entra em vigor na data da sua publicação,</w:t>
      </w:r>
      <w:r w:rsidRPr="006D1598">
        <w:rPr>
          <w:rFonts w:ascii="Arial" w:eastAsia="Arial" w:hAnsi="Arial" w:cs="Arial"/>
          <w:b/>
        </w:rPr>
        <w:t xml:space="preserve"> </w:t>
      </w:r>
      <w:r w:rsidRPr="00F90C64">
        <w:rPr>
          <w:rFonts w:ascii="Arial" w:eastAsia="Arial" w:hAnsi="Arial" w:cs="Arial"/>
        </w:rPr>
        <w:t xml:space="preserve">com efeitos retroativos a 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</w:rPr>
        <w:t>7</w:t>
      </w:r>
      <w:r w:rsidRPr="00F90C64">
        <w:rPr>
          <w:rFonts w:ascii="Arial" w:eastAsia="Arial" w:hAnsi="Arial" w:cs="Arial"/>
        </w:rPr>
        <w:t xml:space="preserve"> de </w:t>
      </w:r>
      <w:r>
        <w:rPr>
          <w:rFonts w:ascii="Arial" w:eastAsia="Arial" w:hAnsi="Arial" w:cs="Arial"/>
        </w:rPr>
        <w:t>março</w:t>
      </w:r>
      <w:bookmarkStart w:id="0" w:name="_GoBack"/>
      <w:bookmarkEnd w:id="0"/>
      <w:r w:rsidRPr="00F90C64">
        <w:rPr>
          <w:rFonts w:ascii="Arial" w:eastAsia="Arial" w:hAnsi="Arial" w:cs="Arial"/>
        </w:rPr>
        <w:t xml:space="preserve"> de 2022,</w:t>
      </w:r>
      <w:r>
        <w:rPr>
          <w:rFonts w:ascii="Arial" w:eastAsia="Arial" w:hAnsi="Arial" w:cs="Arial"/>
          <w:b/>
        </w:rPr>
        <w:t xml:space="preserve"> </w:t>
      </w:r>
      <w:r w:rsidRPr="006D1598">
        <w:rPr>
          <w:rFonts w:ascii="Arial" w:hAnsi="Arial" w:cs="Arial"/>
        </w:rPr>
        <w:t>revogadas as disposições em contrário.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B51ED3">
        <w:rPr>
          <w:rFonts w:ascii="Arial" w:hAnsi="Arial" w:cs="Arial"/>
          <w:sz w:val="22"/>
          <w:szCs w:val="22"/>
        </w:rPr>
        <w:t>08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73DEE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204A4F" w:rsidRDefault="00204A4F" w:rsidP="00A0428F">
      <w:pPr>
        <w:jc w:val="center"/>
        <w:rPr>
          <w:rFonts w:ascii="Arial" w:hAnsi="Arial" w:cs="Arial"/>
          <w:b/>
          <w:i/>
          <w:szCs w:val="22"/>
        </w:rPr>
      </w:pPr>
    </w:p>
    <w:p w:rsidR="00204A4F" w:rsidRDefault="00204A4F" w:rsidP="00204A4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204A4F" w:rsidRPr="00D0473E" w:rsidRDefault="00204A4F" w:rsidP="00204A4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C61A3A" w:rsidRDefault="00C61A3A" w:rsidP="00C61A3A">
      <w:pPr>
        <w:jc w:val="center"/>
        <w:rPr>
          <w:rFonts w:ascii="Arial" w:hAnsi="Arial" w:cs="Arial"/>
          <w:b/>
        </w:rPr>
      </w:pPr>
    </w:p>
    <w:p w:rsidR="00253631" w:rsidRDefault="00253631" w:rsidP="00C61A3A">
      <w:pPr>
        <w:jc w:val="center"/>
        <w:rPr>
          <w:rFonts w:ascii="Arial" w:hAnsi="Arial" w:cs="Arial"/>
          <w:b/>
        </w:rPr>
      </w:pPr>
    </w:p>
    <w:sectPr w:rsidR="00253631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61A" w:rsidRDefault="000D161A" w:rsidP="0085084D">
      <w:r>
        <w:separator/>
      </w:r>
    </w:p>
  </w:endnote>
  <w:endnote w:type="continuationSeparator" w:id="0">
    <w:p w:rsidR="000D161A" w:rsidRDefault="000D161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61A" w:rsidRDefault="000D161A" w:rsidP="0085084D">
      <w:r>
        <w:separator/>
      </w:r>
    </w:p>
  </w:footnote>
  <w:footnote w:type="continuationSeparator" w:id="0">
    <w:p w:rsidR="000D161A" w:rsidRDefault="000D161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4281"/>
    <w:rsid w:val="00066EC3"/>
    <w:rsid w:val="00067483"/>
    <w:rsid w:val="0007065C"/>
    <w:rsid w:val="000740DA"/>
    <w:rsid w:val="00076F32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925"/>
    <w:rsid w:val="000C5C24"/>
    <w:rsid w:val="000C5F39"/>
    <w:rsid w:val="000C6D9F"/>
    <w:rsid w:val="000D0D1B"/>
    <w:rsid w:val="000D161A"/>
    <w:rsid w:val="000D21EF"/>
    <w:rsid w:val="000D39B3"/>
    <w:rsid w:val="000D4500"/>
    <w:rsid w:val="000D69EB"/>
    <w:rsid w:val="000E0C8C"/>
    <w:rsid w:val="000E2909"/>
    <w:rsid w:val="000E3044"/>
    <w:rsid w:val="000E355B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232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0B0E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901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060D"/>
    <w:rsid w:val="00251420"/>
    <w:rsid w:val="00251CF1"/>
    <w:rsid w:val="00251DDB"/>
    <w:rsid w:val="0025234D"/>
    <w:rsid w:val="00252941"/>
    <w:rsid w:val="00252969"/>
    <w:rsid w:val="00253631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36CA"/>
    <w:rsid w:val="004378E5"/>
    <w:rsid w:val="00437994"/>
    <w:rsid w:val="00437B1C"/>
    <w:rsid w:val="00440621"/>
    <w:rsid w:val="00440BE7"/>
    <w:rsid w:val="0044350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D11B7"/>
    <w:rsid w:val="004D1D34"/>
    <w:rsid w:val="004D23A5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39C"/>
    <w:rsid w:val="005E75ED"/>
    <w:rsid w:val="005F1A6F"/>
    <w:rsid w:val="005F1D2F"/>
    <w:rsid w:val="005F34C9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85ECA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5924"/>
    <w:rsid w:val="009570D3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1EC6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61FD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D7A6F"/>
    <w:rsid w:val="009E55E6"/>
    <w:rsid w:val="009E5B5A"/>
    <w:rsid w:val="009F3AAD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1F4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176C4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3B72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1B5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05E7"/>
    <w:rsid w:val="00D21A98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35530"/>
    <w:rsid w:val="00E4037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0057"/>
    <w:rsid w:val="00F133B7"/>
    <w:rsid w:val="00F134CD"/>
    <w:rsid w:val="00F13551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630E0"/>
    <w:rsid w:val="00F63BE0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4B73"/>
    <w:rsid w:val="00FC5F02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E7B19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E8E71-C64A-4C75-B225-7870227EC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2022-03-08T15:41:00Z</cp:lastPrinted>
  <dcterms:created xsi:type="dcterms:W3CDTF">2022-03-08T16:06:00Z</dcterms:created>
  <dcterms:modified xsi:type="dcterms:W3CDTF">2022-03-08T16:06:00Z</dcterms:modified>
</cp:coreProperties>
</file>