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3955">
        <w:rPr>
          <w:rFonts w:ascii="Arial" w:hAnsi="Arial" w:cs="Arial"/>
          <w:b/>
          <w:sz w:val="24"/>
        </w:rPr>
        <w:t>7</w:t>
      </w:r>
      <w:r w:rsidR="00F84227">
        <w:rPr>
          <w:rFonts w:ascii="Arial" w:hAnsi="Arial" w:cs="Arial"/>
          <w:b/>
          <w:sz w:val="24"/>
        </w:rPr>
        <w:t>9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E1D76">
        <w:rPr>
          <w:rFonts w:ascii="Arial" w:hAnsi="Arial" w:cs="Arial"/>
          <w:b/>
          <w:sz w:val="24"/>
        </w:rPr>
        <w:t>1</w:t>
      </w:r>
      <w:r w:rsidR="00FE1C4F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</w:p>
    <w:p w:rsidR="00F84227" w:rsidRDefault="00F84227" w:rsidP="00F8422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84227" w:rsidRDefault="00F84227" w:rsidP="00F84227">
      <w:pPr>
        <w:jc w:val="both"/>
        <w:rPr>
          <w:rFonts w:ascii="Arial" w:eastAsia="Arial" w:hAnsi="Arial" w:cs="Arial"/>
        </w:rPr>
      </w:pPr>
    </w:p>
    <w:p w:rsidR="00F84227" w:rsidRDefault="00F84227" w:rsidP="00F8422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84227" w:rsidRDefault="00F84227" w:rsidP="00F84227">
      <w:pPr>
        <w:jc w:val="both"/>
        <w:rPr>
          <w:rFonts w:ascii="Arial" w:eastAsia="Arial" w:hAnsi="Arial" w:cs="Arial"/>
          <w:b/>
        </w:rPr>
      </w:pPr>
    </w:p>
    <w:p w:rsidR="00F84227" w:rsidRPr="00766146" w:rsidRDefault="00F84227" w:rsidP="00F84227">
      <w:pPr>
        <w:jc w:val="both"/>
        <w:rPr>
          <w:rFonts w:ascii="Times New Roman" w:eastAsia="Arial" w:hAnsi="Times New Roman"/>
          <w:b/>
          <w:sz w:val="24"/>
        </w:rPr>
      </w:pPr>
      <w:r w:rsidRPr="002D1391">
        <w:rPr>
          <w:rFonts w:ascii="Arial" w:eastAsia="Arial" w:hAnsi="Arial" w:cs="Arial"/>
        </w:rPr>
        <w:t>Art.</w:t>
      </w:r>
      <w:r w:rsidRPr="00295942">
        <w:rPr>
          <w:rFonts w:eastAsia="Arial"/>
        </w:rPr>
        <w:t xml:space="preserve">1 </w:t>
      </w:r>
      <w:r w:rsidRPr="00766146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BRENDA NUNES DOS SANTOS</w:t>
      </w:r>
      <w:r w:rsidRPr="00766146">
        <w:rPr>
          <w:rFonts w:ascii="Arial" w:eastAsia="Arial1" w:hAnsi="Arial" w:cs="Arial"/>
          <w:b/>
          <w:bCs/>
          <w:color w:val="080808"/>
          <w:szCs w:val="22"/>
        </w:rPr>
        <w:t xml:space="preserve">, </w:t>
      </w:r>
      <w:r w:rsidRPr="00766146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a</w:t>
      </w:r>
      <w:r w:rsidRPr="00766146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 w:rsidR="004A6BEC">
        <w:rPr>
          <w:rFonts w:ascii="Arial" w:eastAsia="Arial1" w:hAnsi="Arial" w:cs="Arial"/>
          <w:color w:val="080808"/>
          <w:szCs w:val="22"/>
        </w:rPr>
        <w:t>188/2020</w:t>
      </w:r>
      <w:bookmarkStart w:id="0" w:name="_GoBack"/>
      <w:bookmarkEnd w:id="0"/>
      <w:r w:rsidRPr="00EF74EC">
        <w:rPr>
          <w:rFonts w:ascii="Arial" w:eastAsia="Arial1" w:hAnsi="Arial" w:cs="Arial"/>
          <w:color w:val="080808"/>
          <w:szCs w:val="22"/>
        </w:rPr>
        <w:t>, do cargo comissionado</w:t>
      </w:r>
      <w:r>
        <w:rPr>
          <w:rFonts w:ascii="Arial" w:eastAsia="Arial1" w:hAnsi="Arial" w:cs="Arial"/>
          <w:color w:val="080808"/>
          <w:sz w:val="20"/>
          <w:szCs w:val="20"/>
        </w:rPr>
        <w:t xml:space="preserve"> </w:t>
      </w:r>
      <w:r w:rsidRPr="004863E9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</w:rPr>
        <w:t>Chefe de Setor, símbolo CC-10,</w:t>
      </w:r>
      <w:r>
        <w:rPr>
          <w:rFonts w:ascii="Arial" w:hAnsi="Arial" w:cs="Arial"/>
        </w:rPr>
        <w:t xml:space="preserve"> </w:t>
      </w:r>
      <w:r w:rsidRPr="00766146">
        <w:rPr>
          <w:rFonts w:ascii="Arial" w:eastAsia="Arial" w:hAnsi="Arial" w:cs="Arial"/>
          <w:szCs w:val="22"/>
        </w:rPr>
        <w:t>da estrutura da Secretaria Municipal de</w:t>
      </w:r>
      <w:r>
        <w:rPr>
          <w:rFonts w:ascii="Arial" w:eastAsia="Arial" w:hAnsi="Arial" w:cs="Arial"/>
          <w:szCs w:val="22"/>
        </w:rPr>
        <w:t xml:space="preserve"> </w:t>
      </w:r>
      <w:r>
        <w:rPr>
          <w:rFonts w:ascii="Arial" w:hAnsi="Arial" w:cs="Arial"/>
        </w:rPr>
        <w:t>Saúde</w:t>
      </w:r>
      <w:r>
        <w:rPr>
          <w:rFonts w:ascii="Arial" w:eastAsia="Arial" w:hAnsi="Arial" w:cs="Arial"/>
        </w:rPr>
        <w:t>.</w:t>
      </w:r>
    </w:p>
    <w:p w:rsidR="00F84227" w:rsidRDefault="00F84227" w:rsidP="00F84227">
      <w:pPr>
        <w:spacing w:line="276" w:lineRule="auto"/>
        <w:jc w:val="both"/>
        <w:rPr>
          <w:rFonts w:ascii="Arial" w:hAnsi="Arial" w:cs="Arial"/>
          <w:szCs w:val="22"/>
        </w:rPr>
      </w:pPr>
    </w:p>
    <w:p w:rsidR="00F84227" w:rsidRDefault="00F84227" w:rsidP="00F84227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>retroativos a 0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>maio</w:t>
      </w:r>
      <w:r>
        <w:rPr>
          <w:rFonts w:ascii="Arial" w:hAnsi="Arial" w:cs="Arial"/>
          <w:szCs w:val="22"/>
        </w:rPr>
        <w:t xml:space="preserve"> de 2020,</w:t>
      </w:r>
      <w:r w:rsidRPr="007C1277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E1C4F" w:rsidRDefault="00FE1C4F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E1D76">
        <w:rPr>
          <w:rFonts w:ascii="Arial" w:hAnsi="Arial" w:cs="Arial"/>
          <w:sz w:val="22"/>
          <w:szCs w:val="22"/>
        </w:rPr>
        <w:t>1</w:t>
      </w:r>
      <w:r w:rsidR="00FE1C4F">
        <w:rPr>
          <w:rFonts w:ascii="Arial" w:hAnsi="Arial" w:cs="Arial"/>
          <w:sz w:val="22"/>
          <w:szCs w:val="22"/>
        </w:rPr>
        <w:t xml:space="preserve">4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F84227" w:rsidRDefault="00F84227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F84227" w:rsidRDefault="00F84227" w:rsidP="00F84227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F84227" w:rsidRDefault="00F84227" w:rsidP="00F84227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F84227" w:rsidRDefault="00F84227" w:rsidP="00F84227">
      <w:pPr>
        <w:jc w:val="center"/>
        <w:rPr>
          <w:rFonts w:ascii="Arial" w:hAnsi="Arial" w:cs="Arial"/>
          <w:b/>
          <w:szCs w:val="22"/>
        </w:rPr>
      </w:pPr>
    </w:p>
    <w:p w:rsidR="006E1D76" w:rsidRDefault="006E1D76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6E1D7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2BF" w:rsidRDefault="00DF52BF" w:rsidP="0085084D">
      <w:r>
        <w:separator/>
      </w:r>
    </w:p>
  </w:endnote>
  <w:endnote w:type="continuationSeparator" w:id="0">
    <w:p w:rsidR="00DF52BF" w:rsidRDefault="00DF52B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2BF" w:rsidRDefault="00DF52BF" w:rsidP="0085084D">
      <w:r>
        <w:separator/>
      </w:r>
    </w:p>
  </w:footnote>
  <w:footnote w:type="continuationSeparator" w:id="0">
    <w:p w:rsidR="00DF52BF" w:rsidRDefault="00DF52B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FD9B42" wp14:editId="013A03F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6BEC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227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5F0FD-21BF-4436-B699-EDAAF35D8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2020-05-14T15:59:00Z</cp:lastPrinted>
  <dcterms:created xsi:type="dcterms:W3CDTF">2020-05-14T15:59:00Z</dcterms:created>
  <dcterms:modified xsi:type="dcterms:W3CDTF">2020-05-14T15:59:00Z</dcterms:modified>
</cp:coreProperties>
</file>