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372FA0">
        <w:rPr>
          <w:rFonts w:ascii="Arial" w:hAnsi="Arial" w:cs="Arial"/>
          <w:b/>
          <w:sz w:val="24"/>
        </w:rPr>
        <w:t>20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372FA0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372FA0" w:rsidRDefault="00372FA0" w:rsidP="00372F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2FA0" w:rsidRDefault="00372FA0" w:rsidP="00372FA0">
      <w:pPr>
        <w:jc w:val="both"/>
        <w:rPr>
          <w:rFonts w:ascii="Arial" w:eastAsia="Arial" w:hAnsi="Arial" w:cs="Arial"/>
          <w:b/>
          <w:szCs w:val="22"/>
        </w:rPr>
      </w:pPr>
    </w:p>
    <w:p w:rsidR="00372FA0" w:rsidRDefault="00372FA0" w:rsidP="00372FA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72FA0" w:rsidRDefault="00372FA0" w:rsidP="00372FA0">
      <w:pPr>
        <w:jc w:val="both"/>
        <w:rPr>
          <w:rFonts w:ascii="Arial" w:eastAsia="Arial" w:hAnsi="Arial" w:cs="Arial"/>
          <w:b/>
          <w:szCs w:val="22"/>
        </w:rPr>
      </w:pPr>
    </w:p>
    <w:p w:rsidR="00372FA0" w:rsidRPr="001952A2" w:rsidRDefault="00372FA0" w:rsidP="00372FA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MARIA JAQUELINE SOUZA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904/2021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Pr="00E97FE5">
        <w:rPr>
          <w:rFonts w:ascii="Arial" w:eastAsia="Arial" w:hAnsi="Arial" w:cs="Arial"/>
          <w:sz w:val="20"/>
          <w:szCs w:val="20"/>
        </w:rPr>
        <w:t>Diretor II</w:t>
      </w:r>
      <w:r>
        <w:rPr>
          <w:rFonts w:ascii="Arial" w:eastAsia="Arial" w:hAnsi="Arial" w:cs="Arial"/>
        </w:rPr>
        <w:t xml:space="preserve">, símbolo CC-5, </w:t>
      </w:r>
      <w:r>
        <w:rPr>
          <w:rFonts w:ascii="Arial" w:hAnsi="Arial" w:cs="Arial"/>
          <w:szCs w:val="22"/>
        </w:rPr>
        <w:t>da estrutura da Secretaria Municipal de Governo e Relações Institucionais.</w:t>
      </w:r>
    </w:p>
    <w:p w:rsidR="00372FA0" w:rsidRDefault="00372FA0" w:rsidP="00372FA0">
      <w:pPr>
        <w:jc w:val="both"/>
        <w:rPr>
          <w:rFonts w:ascii="Arial" w:eastAsia="Arial" w:hAnsi="Arial" w:cs="Arial"/>
          <w:b/>
        </w:rPr>
      </w:pPr>
    </w:p>
    <w:p w:rsidR="00372FA0" w:rsidRDefault="00372FA0" w:rsidP="00372FA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17 de </w:t>
      </w:r>
      <w:r w:rsidR="006E0CA2">
        <w:rPr>
          <w:rFonts w:ascii="Arial" w:hAnsi="Arial" w:cs="Arial"/>
          <w:szCs w:val="22"/>
        </w:rPr>
        <w:t xml:space="preserve">novembro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2FA0" w:rsidRDefault="00372FA0" w:rsidP="00372FA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372FA0">
        <w:rPr>
          <w:rFonts w:ascii="Arial" w:hAnsi="Arial" w:cs="Arial"/>
          <w:sz w:val="22"/>
          <w:szCs w:val="22"/>
        </w:rPr>
        <w:t>8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63275" w:rsidRDefault="003632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72FA0" w:rsidRPr="0021491B" w:rsidRDefault="00372FA0" w:rsidP="00372FA0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372FA0" w:rsidRPr="0021491B" w:rsidRDefault="00372FA0" w:rsidP="00372FA0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37" w:rsidRDefault="00095C37" w:rsidP="0085084D">
      <w:r>
        <w:separator/>
      </w:r>
    </w:p>
  </w:endnote>
  <w:endnote w:type="continuationSeparator" w:id="0">
    <w:p w:rsidR="00095C37" w:rsidRDefault="00095C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37" w:rsidRDefault="00095C37" w:rsidP="0085084D">
      <w:r>
        <w:separator/>
      </w:r>
    </w:p>
  </w:footnote>
  <w:footnote w:type="continuationSeparator" w:id="0">
    <w:p w:rsidR="00095C37" w:rsidRDefault="00095C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27C5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5C37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3C4A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3275"/>
    <w:rsid w:val="003644E8"/>
    <w:rsid w:val="00365334"/>
    <w:rsid w:val="0036725F"/>
    <w:rsid w:val="003679C1"/>
    <w:rsid w:val="00367EB1"/>
    <w:rsid w:val="00372FA0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BCF"/>
    <w:rsid w:val="005F3FF0"/>
    <w:rsid w:val="005F4145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85DBD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A2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2AB1"/>
    <w:rsid w:val="00895859"/>
    <w:rsid w:val="00895A93"/>
    <w:rsid w:val="008961C4"/>
    <w:rsid w:val="008A0381"/>
    <w:rsid w:val="008A0AB2"/>
    <w:rsid w:val="008A0DD3"/>
    <w:rsid w:val="008A33ED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C6B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1E1D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A58DC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73CA-95DB-48D3-BA61-F29F1864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2021-11-18T12:58:00Z</cp:lastPrinted>
  <dcterms:created xsi:type="dcterms:W3CDTF">2021-11-18T12:52:00Z</dcterms:created>
  <dcterms:modified xsi:type="dcterms:W3CDTF">2021-11-18T12:58:00Z</dcterms:modified>
</cp:coreProperties>
</file>