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582942">
        <w:rPr>
          <w:rFonts w:ascii="Arial" w:hAnsi="Arial" w:cs="Arial"/>
          <w:b/>
          <w:sz w:val="24"/>
        </w:rPr>
        <w:t>6</w:t>
      </w:r>
      <w:r w:rsidR="00910E8E">
        <w:rPr>
          <w:rFonts w:ascii="Arial" w:hAnsi="Arial" w:cs="Arial"/>
          <w:b/>
          <w:sz w:val="24"/>
        </w:rPr>
        <w:t>9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E62163">
        <w:rPr>
          <w:rFonts w:ascii="Arial" w:hAnsi="Arial" w:cs="Arial"/>
          <w:b/>
          <w:sz w:val="24"/>
        </w:rPr>
        <w:t>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910E8E" w:rsidRDefault="00910E8E" w:rsidP="00910E8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910E8E" w:rsidRDefault="00910E8E" w:rsidP="00910E8E">
      <w:pPr>
        <w:jc w:val="both"/>
        <w:rPr>
          <w:rFonts w:ascii="Arial" w:eastAsia="Arial" w:hAnsi="Arial" w:cs="Arial"/>
          <w:szCs w:val="22"/>
        </w:rPr>
      </w:pPr>
    </w:p>
    <w:p w:rsidR="00910E8E" w:rsidRDefault="00910E8E" w:rsidP="00910E8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Comerciais da Comarca de Serrinha – Bahia, processo sob nº. 0004064-85.2014.8.05.0248 para que proceda a REINTEGRAÇÃO do exequente: José Carlos Silva Santos, admissão em 02/01/1983 como servidor no cargo de Gari, na Secretaria Municipal de </w:t>
      </w:r>
      <w:r w:rsidR="00F12565">
        <w:rPr>
          <w:rFonts w:ascii="Arial" w:eastAsia="Arial" w:hAnsi="Arial" w:cs="Arial"/>
          <w:szCs w:val="22"/>
        </w:rPr>
        <w:t>Infraestrutura</w:t>
      </w:r>
      <w:r>
        <w:rPr>
          <w:rFonts w:ascii="Arial" w:eastAsia="Arial" w:hAnsi="Arial" w:cs="Arial"/>
          <w:szCs w:val="22"/>
        </w:rPr>
        <w:t>, com carga horária de 40 (quarenta) horas semanais.</w:t>
      </w:r>
    </w:p>
    <w:p w:rsidR="00910E8E" w:rsidRDefault="00910E8E" w:rsidP="00910E8E">
      <w:pPr>
        <w:jc w:val="both"/>
        <w:rPr>
          <w:rFonts w:ascii="Arial" w:eastAsia="Arial" w:hAnsi="Arial" w:cs="Arial"/>
          <w:szCs w:val="22"/>
        </w:rPr>
      </w:pPr>
    </w:p>
    <w:p w:rsidR="00910E8E" w:rsidRDefault="00910E8E" w:rsidP="00910E8E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910E8E" w:rsidRDefault="00910E8E" w:rsidP="00910E8E">
      <w:pPr>
        <w:jc w:val="both"/>
        <w:rPr>
          <w:rFonts w:ascii="Arial" w:eastAsia="Arial" w:hAnsi="Arial" w:cs="Arial"/>
          <w:b/>
          <w:szCs w:val="22"/>
        </w:rPr>
      </w:pPr>
    </w:p>
    <w:p w:rsidR="00910E8E" w:rsidRDefault="00910E8E" w:rsidP="00910E8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reintegrado o servidor </w:t>
      </w:r>
      <w:r w:rsidR="00E62163">
        <w:rPr>
          <w:rFonts w:ascii="Arial" w:hAnsi="Arial" w:cs="Arial"/>
          <w:b/>
          <w:szCs w:val="22"/>
        </w:rPr>
        <w:t>José Carlos Silva Santos</w:t>
      </w:r>
      <w:r>
        <w:rPr>
          <w:rFonts w:ascii="Arial" w:hAnsi="Arial" w:cs="Arial"/>
          <w:szCs w:val="22"/>
        </w:rPr>
        <w:t xml:space="preserve">, no cargo de provimento efetivo de </w:t>
      </w:r>
      <w:r w:rsidR="00E62163">
        <w:rPr>
          <w:rFonts w:ascii="Arial" w:hAnsi="Arial" w:cs="Arial"/>
          <w:szCs w:val="22"/>
        </w:rPr>
        <w:t>Gari</w:t>
      </w:r>
      <w:r>
        <w:rPr>
          <w:rFonts w:ascii="Arial" w:hAnsi="Arial" w:cs="Arial"/>
          <w:szCs w:val="22"/>
        </w:rPr>
        <w:t>, admissão em 02/01/198</w:t>
      </w:r>
      <w:r w:rsidR="00E62163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com carga horária de 40 (quarenta) horas semanais, na Secretaria Municipal de </w:t>
      </w:r>
      <w:r w:rsidR="00F12565">
        <w:rPr>
          <w:rFonts w:ascii="Arial" w:hAnsi="Arial" w:cs="Arial"/>
          <w:szCs w:val="22"/>
        </w:rPr>
        <w:t>Infraestrutura</w:t>
      </w:r>
      <w:bookmarkStart w:id="0" w:name="_GoBack"/>
      <w:bookmarkEnd w:id="0"/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910E8E" w:rsidRDefault="00910E8E" w:rsidP="00910E8E">
      <w:pPr>
        <w:spacing w:line="276" w:lineRule="auto"/>
        <w:jc w:val="both"/>
        <w:rPr>
          <w:rFonts w:ascii="Arial" w:hAnsi="Arial" w:cs="Arial"/>
          <w:szCs w:val="22"/>
        </w:rPr>
      </w:pPr>
    </w:p>
    <w:p w:rsidR="00910E8E" w:rsidRDefault="00910E8E" w:rsidP="00910E8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E62163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44" w:rsidRDefault="001F4D44" w:rsidP="0085084D">
      <w:r>
        <w:separator/>
      </w:r>
    </w:p>
  </w:endnote>
  <w:endnote w:type="continuationSeparator" w:id="0">
    <w:p w:rsidR="001F4D44" w:rsidRDefault="001F4D4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44" w:rsidRDefault="001F4D44" w:rsidP="0085084D">
      <w:r>
        <w:separator/>
      </w:r>
    </w:p>
  </w:footnote>
  <w:footnote w:type="continuationSeparator" w:id="0">
    <w:p w:rsidR="001F4D44" w:rsidRDefault="001F4D4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D673EC" wp14:editId="052A1E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4D44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256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E8DE-D3FA-481F-82C0-199C593F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2020-07-09T14:56:00Z</cp:lastPrinted>
  <dcterms:created xsi:type="dcterms:W3CDTF">2020-07-09T14:03:00Z</dcterms:created>
  <dcterms:modified xsi:type="dcterms:W3CDTF">2020-07-09T14:56:00Z</dcterms:modified>
</cp:coreProperties>
</file>