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DE5D0B">
        <w:rPr>
          <w:rFonts w:ascii="Arial" w:hAnsi="Arial" w:cs="Arial"/>
          <w:b/>
          <w:sz w:val="24"/>
        </w:rPr>
        <w:t>21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DE5D0B" w:rsidRPr="00E1328C">
        <w:rPr>
          <w:rFonts w:ascii="Arial" w:eastAsia="Arial" w:hAnsi="Arial" w:cs="Arial"/>
          <w:b/>
        </w:rPr>
        <w:t>GLEIDJANE SILVA MOTA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8B12AD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DE5D0B">
        <w:rPr>
          <w:rFonts w:ascii="Arial" w:hAnsi="Arial" w:cs="Arial"/>
          <w:szCs w:val="22"/>
        </w:rPr>
        <w:t>287/2018</w:t>
      </w:r>
      <w:r w:rsidR="00D473C2" w:rsidRPr="002D2DAB">
        <w:rPr>
          <w:rFonts w:ascii="Arial" w:hAnsi="Arial" w:cs="Arial"/>
          <w:szCs w:val="22"/>
        </w:rPr>
        <w:t xml:space="preserve">, do cargo </w:t>
      </w:r>
      <w:r w:rsidR="00D473C2" w:rsidRPr="002D2DAB">
        <w:rPr>
          <w:rFonts w:ascii="Arial" w:eastAsia="Arial1" w:hAnsi="Arial" w:cs="Arial"/>
          <w:color w:val="080808"/>
          <w:szCs w:val="22"/>
        </w:rPr>
        <w:t>comissionado</w:t>
      </w:r>
      <w:r w:rsidR="00D054E8">
        <w:rPr>
          <w:rFonts w:ascii="Arial" w:eastAsia="Arial1" w:hAnsi="Arial" w:cs="Arial"/>
          <w:color w:val="080808"/>
          <w:szCs w:val="22"/>
        </w:rPr>
        <w:t xml:space="preserve"> de</w:t>
      </w:r>
      <w:r w:rsidR="004C1B9F" w:rsidRPr="002D2DAB">
        <w:rPr>
          <w:rFonts w:ascii="Arial" w:eastAsia="Arial1" w:hAnsi="Arial" w:cs="Arial"/>
          <w:color w:val="080808"/>
          <w:szCs w:val="22"/>
        </w:rPr>
        <w:t xml:space="preserve"> </w:t>
      </w:r>
      <w:r w:rsidR="00DE5D0B">
        <w:rPr>
          <w:rFonts w:ascii="Arial" w:eastAsia="Arial" w:hAnsi="Arial" w:cs="Arial"/>
        </w:rPr>
        <w:t>Vice-Diretor de Escola, símbolo CC-9, da Escola Antônio Alves da Silva</w:t>
      </w:r>
      <w:bookmarkStart w:id="0" w:name="_GoBack"/>
      <w:bookmarkEnd w:id="0"/>
      <w:r w:rsidR="00012E45">
        <w:rPr>
          <w:rFonts w:ascii="Arial" w:eastAsia="Arial" w:hAnsi="Arial" w:cs="Arial"/>
        </w:rPr>
        <w:t>,</w:t>
      </w:r>
      <w:r w:rsidR="00682B3C" w:rsidRPr="002D2DAB">
        <w:rPr>
          <w:rFonts w:ascii="Arial" w:eastAsia="Arial" w:hAnsi="Arial" w:cs="Arial"/>
          <w:szCs w:val="22"/>
        </w:rPr>
        <w:t xml:space="preserve"> </w:t>
      </w:r>
      <w:r w:rsidR="00CF747E" w:rsidRPr="002D2DAB">
        <w:rPr>
          <w:rFonts w:ascii="Arial" w:eastAsia="Arial" w:hAnsi="Arial" w:cs="Arial"/>
          <w:szCs w:val="22"/>
        </w:rPr>
        <w:t>da estrutura da Secretaria Municipal de 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F29" w:rsidRDefault="00352F29" w:rsidP="0085084D">
      <w:r>
        <w:separator/>
      </w:r>
    </w:p>
  </w:endnote>
  <w:endnote w:type="continuationSeparator" w:id="0">
    <w:p w:rsidR="00352F29" w:rsidRDefault="00352F2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F29" w:rsidRDefault="00352F29" w:rsidP="0085084D">
      <w:r>
        <w:separator/>
      </w:r>
    </w:p>
  </w:footnote>
  <w:footnote w:type="continuationSeparator" w:id="0">
    <w:p w:rsidR="00352F29" w:rsidRDefault="00352F2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2E45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28DD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2F29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335F6-7AD1-476F-99DA-98CBC8EC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2020-11-28T12:09:00Z</cp:lastPrinted>
  <dcterms:created xsi:type="dcterms:W3CDTF">2020-11-28T12:09:00Z</dcterms:created>
  <dcterms:modified xsi:type="dcterms:W3CDTF">2020-11-28T12:09:00Z</dcterms:modified>
</cp:coreProperties>
</file>